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699" w:rsidRDefault="00680699" w:rsidP="00680699">
      <w:pPr>
        <w:jc w:val="both"/>
        <w:textAlignment w:val="baseline"/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</w:pPr>
      <w:proofErr w:type="spellStart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>Federalno</w:t>
      </w:r>
      <w:proofErr w:type="spellEnd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>ministarstvo</w:t>
      </w:r>
      <w:proofErr w:type="spellEnd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>poljoprivrede</w:t>
      </w:r>
      <w:proofErr w:type="spellEnd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>vodoprivrede</w:t>
      </w:r>
      <w:proofErr w:type="spellEnd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>šumarstva</w:t>
      </w:r>
      <w:proofErr w:type="spellEnd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>objavljuje</w:t>
      </w:r>
      <w:proofErr w:type="spellEnd"/>
      <w:r w:rsidRPr="00762367">
        <w:rPr>
          <w:rFonts w:ascii="Open Sans" w:eastAsia="Times New Roman" w:hAnsi="Open Sans" w:cs="Times New Roman"/>
          <w:b/>
          <w:color w:val="7C7C7C"/>
          <w:sz w:val="24"/>
          <w:szCs w:val="24"/>
          <w:bdr w:val="none" w:sz="0" w:space="0" w:color="auto" w:frame="1"/>
          <w:lang w:eastAsia="en-GB"/>
        </w:rPr>
        <w:t>:</w:t>
      </w:r>
    </w:p>
    <w:p w:rsidR="0029496D" w:rsidRPr="00680699" w:rsidRDefault="0029496D" w:rsidP="00680699">
      <w:pPr>
        <w:jc w:val="both"/>
        <w:textAlignment w:val="baseline"/>
        <w:rPr>
          <w:rFonts w:ascii="Open Sans" w:eastAsia="Times New Roman" w:hAnsi="Open Sans" w:cs="Times New Roman"/>
          <w:b/>
          <w:color w:val="7C7C7C"/>
          <w:sz w:val="24"/>
          <w:szCs w:val="24"/>
          <w:lang w:eastAsia="en-GB"/>
        </w:rPr>
      </w:pPr>
    </w:p>
    <w:p w:rsidR="0029496D" w:rsidRDefault="008B7F17" w:rsidP="0029496D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Važna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obavijest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poljoprivrednim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proizvođačima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:</w:t>
      </w:r>
    </w:p>
    <w:p w:rsidR="008B7F17" w:rsidRPr="0029496D" w:rsidRDefault="008B7F17" w:rsidP="0029496D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S</w:t>
      </w:r>
      <w:r w:rsidR="004064B6"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u</w:t>
      </w:r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st</w:t>
      </w:r>
      <w:r w:rsidR="004064B6"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avna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kontrola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plodnosti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obradivog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poljoprivrednog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zemljišta</w:t>
      </w:r>
      <w:proofErr w:type="spell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proofErr w:type="gram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od</w:t>
      </w:r>
      <w:proofErr w:type="spellEnd"/>
      <w:proofErr w:type="gram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1. </w:t>
      </w:r>
      <w:proofErr w:type="gram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do</w:t>
      </w:r>
      <w:proofErr w:type="gram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4. </w:t>
      </w:r>
      <w:proofErr w:type="spellStart"/>
      <w:proofErr w:type="gram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katastarske</w:t>
      </w:r>
      <w:proofErr w:type="spellEnd"/>
      <w:proofErr w:type="gramEnd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</w:t>
      </w:r>
      <w:proofErr w:type="spellStart"/>
      <w:r w:rsidRPr="0029496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klase</w:t>
      </w:r>
      <w:proofErr w:type="spellEnd"/>
    </w:p>
    <w:p w:rsidR="008B7F17" w:rsidRPr="00A175F2" w:rsidRDefault="008B7F17" w:rsidP="008B7F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Pravilnikom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načinu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r w:rsidR="004904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vjetima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ostvarivanja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novčane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podrške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modelu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poticaja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proizvodnji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(„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Službene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novine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Federacije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BiH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“, br. 43/25),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član</w:t>
      </w:r>
      <w:r w:rsidR="004904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11.</w:t>
      </w:r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stav</w:t>
      </w:r>
      <w:r w:rsidR="004904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(2)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</w:t>
      </w:r>
      <w:r w:rsidR="004904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</w:t>
      </w:r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čka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a)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propisano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je;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klijent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koji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se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bavi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biljnom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proizvodnjom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obavezan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je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provoditi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</w:t>
      </w:r>
      <w:r w:rsidR="004904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</w:t>
      </w:r>
      <w:r w:rsidR="004904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avnu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kontrolu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plodnosti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zemljišta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koje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je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katastarskim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klasiranjem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svrstano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od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1. </w:t>
      </w:r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do</w:t>
      </w:r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4. </w:t>
      </w: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klase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obradivog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poljoprivrednog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zemljišta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skladu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Zakonom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o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poljoprivrednom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zemljištu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(„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Službene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novine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Federacije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BiH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“, br. 52/09)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to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osnovu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Tabele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1. </w:t>
      </w: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iz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Aneksa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ovog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pravilnika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to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najmanje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jednom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pet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godina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osim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proizvodnje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kod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kojih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je u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posebnim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r w:rsidR="004904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vjetima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drugačije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propisano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8B7F17" w:rsidRPr="00A175F2" w:rsidRDefault="008B7F17" w:rsidP="008B7F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Na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osnovu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Tabele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1</w:t>
      </w:r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iz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Aneksa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I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Pravilnika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po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modelu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poticaja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proizvodnji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8B7F17" w:rsidRPr="00490477" w:rsidRDefault="008B7F17" w:rsidP="008B7F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proofErr w:type="spellStart"/>
      <w:proofErr w:type="gram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svi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klijenti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koji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se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bave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biljnom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proizvodnjom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, a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korisnici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su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ili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vlasnici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obradivog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poljoprivrednog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zemljišta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od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1. </w:t>
      </w:r>
      <w:proofErr w:type="gram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do</w:t>
      </w:r>
      <w:proofErr w:type="gram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4. </w:t>
      </w:r>
      <w:proofErr w:type="spellStart"/>
      <w:proofErr w:type="gram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klase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pojedinačnih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katastarskih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parcela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="00490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a </w:t>
      </w:r>
      <w:proofErr w:type="spellStart"/>
      <w:r w:rsidR="004904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imaju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5,0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više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hektara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upisanih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u RPG</w:t>
      </w:r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da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bi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ostvarili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podršku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 2026. </w:t>
      </w:r>
      <w:proofErr w:type="spellStart"/>
      <w:proofErr w:type="gram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godini</w:t>
      </w:r>
      <w:proofErr w:type="spellEnd"/>
      <w:proofErr w:type="gram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obvezi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su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izvršiti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analizu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plodnosti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tla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 2025.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,</w:t>
      </w:r>
    </w:p>
    <w:p w:rsidR="008B7F17" w:rsidRPr="00A175F2" w:rsidRDefault="008B7F17" w:rsidP="008B7F1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za</w:t>
      </w:r>
      <w:proofErr w:type="spellEnd"/>
      <w:proofErr w:type="gram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proizvodnje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kod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kojih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je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Pravilnikom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modelu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poticaja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proizvodnji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posebnim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</w:t>
      </w:r>
      <w:r w:rsidR="004904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vjetima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propisano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Izvještaj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o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kontroli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plodnosti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tla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preporukama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ne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smije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biti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stariji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od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godinu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dana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(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pšenica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raž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)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klijenti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su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obvezi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za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sve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katastarske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parcele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od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5,0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više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hektara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="00490477"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upisanih</w:t>
      </w:r>
      <w:proofErr w:type="spellEnd"/>
      <w:r w:rsidR="00490477"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 RPG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izvršiti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analizu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tla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 2025. </w:t>
      </w:r>
      <w:proofErr w:type="spellStart"/>
      <w:proofErr w:type="gram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godini</w:t>
      </w:r>
      <w:proofErr w:type="spellEnd"/>
      <w:proofErr w:type="gram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(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bez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obzira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na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navedenim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katastarskim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parcelama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u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cijelosti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zasijana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pšenica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ili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raž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ili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su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zastupljene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druge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biljne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jednogodišnje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ili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višegodišnje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  <w:proofErr w:type="spellStart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kulture</w:t>
      </w:r>
      <w:proofErr w:type="spellEnd"/>
      <w:r w:rsidRPr="0049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).</w:t>
      </w:r>
    </w:p>
    <w:p w:rsidR="008B7F17" w:rsidRPr="00A175F2" w:rsidRDefault="008B7F17" w:rsidP="008B7F1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Klijenti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koji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obvezi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u 2025.</w:t>
      </w:r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godini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izvršiti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kontrolu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plodnosti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tla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obrazac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zahtjeva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analizu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plodnosti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tla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podnose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akreditiranim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ovlaštenim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laboratorijama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izvođenje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fizičko-</w:t>
      </w:r>
      <w:r w:rsidR="0049047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</w:t>
      </w:r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emijskih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ispitivanja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tla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</w:t>
      </w:r>
    </w:p>
    <w:p w:rsidR="008B7F17" w:rsidRPr="00A175F2" w:rsidRDefault="008B7F17" w:rsidP="0029496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Federalni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zavod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agropedologiju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Sarajevo,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Dolina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6, 71 000 Sarajevo</w:t>
      </w:r>
    </w:p>
    <w:p w:rsidR="008B7F17" w:rsidRPr="00A175F2" w:rsidRDefault="008B7F17" w:rsidP="002949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tel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033/254-840; e-mail:</w:t>
      </w:r>
      <w:r w:rsidRPr="00A175F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hyperlink r:id="rId5" w:history="1">
        <w:r w:rsidRPr="00A17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info@fzap.gov.ba</w:t>
        </w:r>
      </w:hyperlink>
    </w:p>
    <w:p w:rsidR="008B7F17" w:rsidRPr="00A175F2" w:rsidRDefault="008B7F17" w:rsidP="0029496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Federalni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agromediteranski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zavod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Mostar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Biskupa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Čule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10, 88 000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Mostar</w:t>
      </w:r>
      <w:proofErr w:type="spellEnd"/>
    </w:p>
    <w:p w:rsidR="008B7F17" w:rsidRPr="00A175F2" w:rsidRDefault="008B7F17" w:rsidP="002949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tel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036/335-050; e-mail:</w:t>
      </w:r>
      <w:r w:rsidRPr="00A175F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hyperlink r:id="rId6" w:history="1">
        <w:r w:rsidRPr="00A17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ured@faz.gov.ba</w:t>
        </w:r>
      </w:hyperlink>
    </w:p>
    <w:p w:rsidR="008B7F17" w:rsidRPr="00A175F2" w:rsidRDefault="008B7F17" w:rsidP="0029496D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TQM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d.o.o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.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Institut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kvalitet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standardizaciju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ekologiju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Tuzla,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Nikole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Tesle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3c, 75 000 Tuzla</w:t>
      </w:r>
    </w:p>
    <w:p w:rsidR="008B7F17" w:rsidRPr="00A175F2" w:rsidRDefault="008B7F17" w:rsidP="002949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tel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035/553-999, 035/554-444; e-mail:</w:t>
      </w:r>
      <w:r w:rsidRPr="00A175F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hyperlink r:id="rId7" w:history="1">
        <w:r w:rsidRPr="00A17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info@tqm.ba</w:t>
        </w:r>
      </w:hyperlink>
    </w:p>
    <w:p w:rsidR="008B7F17" w:rsidRPr="00A175F2" w:rsidRDefault="008B7F17" w:rsidP="0029496D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Poljoprivredni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zavod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USK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Bihać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Omera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Novljanina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4, 77 000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Bihać</w:t>
      </w:r>
      <w:proofErr w:type="spellEnd"/>
    </w:p>
    <w:p w:rsidR="008B7F17" w:rsidRPr="00A175F2" w:rsidRDefault="008B7F17" w:rsidP="0029496D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tel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: 037/316-125; e-mail:</w:t>
      </w:r>
      <w:r w:rsidRPr="00A175F2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hyperlink r:id="rId8" w:history="1">
        <w:r w:rsidRPr="00A175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t>p.zavodusk@hotmail.com</w:t>
        </w:r>
      </w:hyperlink>
    </w:p>
    <w:p w:rsidR="0029496D" w:rsidRDefault="0029496D" w:rsidP="00915D0D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8B7F17" w:rsidRPr="00915D0D" w:rsidRDefault="008B7F17" w:rsidP="00915D0D">
      <w:pPr>
        <w:jc w:val="both"/>
        <w:rPr>
          <w:rFonts w:ascii="Cambria" w:hAnsi="Cambria"/>
        </w:rPr>
      </w:pP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Obrazac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zahtjeva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za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analizu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plodnosti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tla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možete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preuzeti</w:t>
      </w:r>
      <w:proofErr w:type="spellEnd"/>
      <w:r w:rsidRPr="00A175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</w:t>
      </w:r>
      <w:proofErr w:type="spellStart"/>
      <w:proofErr w:type="gramStart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sa</w:t>
      </w:r>
      <w:proofErr w:type="spellEnd"/>
      <w:proofErr w:type="gramEnd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stranice</w:t>
      </w:r>
      <w:proofErr w:type="spellEnd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Federalnog</w:t>
      </w:r>
      <w:proofErr w:type="spellEnd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ministarstva</w:t>
      </w:r>
      <w:proofErr w:type="spellEnd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poljoprivrede</w:t>
      </w:r>
      <w:proofErr w:type="spellEnd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vodoprivrede</w:t>
      </w:r>
      <w:proofErr w:type="spellEnd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</w:t>
      </w:r>
      <w:proofErr w:type="spellEnd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šumarstva</w:t>
      </w:r>
      <w:proofErr w:type="spellEnd"/>
      <w:r w:rsidR="00915D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="00915D0D" w:rsidRPr="00F33939">
        <w:rPr>
          <w:rFonts w:ascii="Cambria" w:hAnsi="Cambria"/>
        </w:rPr>
        <w:t>Obrazac</w:t>
      </w:r>
      <w:proofErr w:type="spellEnd"/>
      <w:r w:rsidR="00915D0D" w:rsidRPr="00F33939">
        <w:rPr>
          <w:rFonts w:ascii="Cambria" w:hAnsi="Cambria"/>
        </w:rPr>
        <w:t xml:space="preserve"> se </w:t>
      </w:r>
      <w:proofErr w:type="spellStart"/>
      <w:r w:rsidR="00915D0D" w:rsidRPr="00F33939">
        <w:rPr>
          <w:rFonts w:ascii="Cambria" w:hAnsi="Cambria"/>
        </w:rPr>
        <w:t>može</w:t>
      </w:r>
      <w:proofErr w:type="spellEnd"/>
      <w:r w:rsidR="00915D0D" w:rsidRPr="00F33939">
        <w:rPr>
          <w:rFonts w:ascii="Cambria" w:hAnsi="Cambria"/>
        </w:rPr>
        <w:t xml:space="preserve"> </w:t>
      </w:r>
      <w:proofErr w:type="spellStart"/>
      <w:r w:rsidR="00915D0D" w:rsidRPr="00F33939">
        <w:rPr>
          <w:rFonts w:ascii="Cambria" w:hAnsi="Cambria"/>
        </w:rPr>
        <w:t>preuzeti</w:t>
      </w:r>
      <w:proofErr w:type="spellEnd"/>
      <w:r w:rsidR="00915D0D" w:rsidRPr="00F33939">
        <w:rPr>
          <w:rFonts w:ascii="Cambria" w:hAnsi="Cambria"/>
        </w:rPr>
        <w:t xml:space="preserve"> </w:t>
      </w:r>
      <w:proofErr w:type="spellStart"/>
      <w:r w:rsidR="00915D0D" w:rsidRPr="00F33939">
        <w:rPr>
          <w:rFonts w:ascii="Cambria" w:hAnsi="Cambria"/>
        </w:rPr>
        <w:t>na</w:t>
      </w:r>
      <w:proofErr w:type="spellEnd"/>
      <w:r w:rsidR="00915D0D" w:rsidRPr="00F33939">
        <w:rPr>
          <w:rFonts w:ascii="Cambria" w:hAnsi="Cambria"/>
        </w:rPr>
        <w:t xml:space="preserve"> </w:t>
      </w:r>
      <w:proofErr w:type="spellStart"/>
      <w:r w:rsidR="00915D0D" w:rsidRPr="00F33939">
        <w:rPr>
          <w:rFonts w:ascii="Cambria" w:hAnsi="Cambria"/>
        </w:rPr>
        <w:t>stranicama</w:t>
      </w:r>
      <w:proofErr w:type="spellEnd"/>
      <w:r w:rsidR="00915D0D" w:rsidRPr="00F33939">
        <w:rPr>
          <w:rFonts w:ascii="Cambria" w:hAnsi="Cambria"/>
        </w:rPr>
        <w:t xml:space="preserve">: </w:t>
      </w:r>
      <w:hyperlink r:id="rId9" w:history="1">
        <w:r w:rsidR="00915D0D" w:rsidRPr="00F33939">
          <w:rPr>
            <w:rStyle w:val="Hyperlink"/>
            <w:rFonts w:ascii="Cambria" w:hAnsi="Cambria"/>
          </w:rPr>
          <w:t>www.fmpvs.gov</w:t>
        </w:r>
      </w:hyperlink>
      <w:r w:rsidR="00915D0D" w:rsidRPr="00F33939">
        <w:rPr>
          <w:rFonts w:ascii="Cambria" w:hAnsi="Cambria"/>
        </w:rPr>
        <w:t xml:space="preserve">.ba. </w:t>
      </w:r>
      <w:proofErr w:type="spellStart"/>
      <w:r w:rsidR="00915D0D" w:rsidRPr="00F33939">
        <w:rPr>
          <w:rFonts w:ascii="Cambria" w:hAnsi="Cambria"/>
        </w:rPr>
        <w:t>ili</w:t>
      </w:r>
      <w:proofErr w:type="spellEnd"/>
      <w:r w:rsidR="00915D0D" w:rsidRPr="00F33939">
        <w:rPr>
          <w:rFonts w:ascii="Cambria" w:hAnsi="Cambria"/>
        </w:rPr>
        <w:t xml:space="preserve"> u </w:t>
      </w:r>
      <w:proofErr w:type="spellStart"/>
      <w:r w:rsidR="00915D0D" w:rsidRPr="00F33939">
        <w:rPr>
          <w:rFonts w:ascii="Cambria" w:hAnsi="Cambria"/>
        </w:rPr>
        <w:t>Službi</w:t>
      </w:r>
      <w:proofErr w:type="spellEnd"/>
      <w:r w:rsidR="00915D0D" w:rsidRPr="00F33939">
        <w:rPr>
          <w:rFonts w:ascii="Cambria" w:hAnsi="Cambria"/>
        </w:rPr>
        <w:t xml:space="preserve"> </w:t>
      </w:r>
      <w:proofErr w:type="spellStart"/>
      <w:r w:rsidR="00915D0D" w:rsidRPr="00F33939">
        <w:rPr>
          <w:rFonts w:ascii="Cambria" w:hAnsi="Cambria"/>
        </w:rPr>
        <w:t>za</w:t>
      </w:r>
      <w:proofErr w:type="spellEnd"/>
      <w:r w:rsidR="00915D0D" w:rsidRPr="00F33939">
        <w:rPr>
          <w:rFonts w:ascii="Cambria" w:hAnsi="Cambria"/>
        </w:rPr>
        <w:t xml:space="preserve"> </w:t>
      </w:r>
      <w:proofErr w:type="spellStart"/>
      <w:r w:rsidR="00915D0D" w:rsidRPr="00F33939">
        <w:rPr>
          <w:rFonts w:ascii="Cambria" w:hAnsi="Cambria"/>
        </w:rPr>
        <w:t>gospodarstvo</w:t>
      </w:r>
      <w:proofErr w:type="spellEnd"/>
      <w:r w:rsidR="00915D0D" w:rsidRPr="00F33939">
        <w:rPr>
          <w:rFonts w:ascii="Cambria" w:hAnsi="Cambria"/>
        </w:rPr>
        <w:t xml:space="preserve"> </w:t>
      </w:r>
      <w:proofErr w:type="spellStart"/>
      <w:r w:rsidR="00915D0D" w:rsidRPr="00F33939">
        <w:rPr>
          <w:rFonts w:ascii="Cambria" w:hAnsi="Cambria"/>
        </w:rPr>
        <w:t>i</w:t>
      </w:r>
      <w:proofErr w:type="spellEnd"/>
      <w:r w:rsidR="00915D0D" w:rsidRPr="00F33939">
        <w:rPr>
          <w:rFonts w:ascii="Cambria" w:hAnsi="Cambria"/>
        </w:rPr>
        <w:t xml:space="preserve"> </w:t>
      </w:r>
      <w:proofErr w:type="spellStart"/>
      <w:r w:rsidR="00915D0D" w:rsidRPr="00F33939">
        <w:rPr>
          <w:rFonts w:ascii="Cambria" w:hAnsi="Cambria"/>
        </w:rPr>
        <w:t>financije</w:t>
      </w:r>
      <w:proofErr w:type="spellEnd"/>
      <w:r w:rsidR="00915D0D" w:rsidRPr="00F33939">
        <w:rPr>
          <w:rFonts w:ascii="Cambria" w:hAnsi="Cambria"/>
        </w:rPr>
        <w:t xml:space="preserve"> </w:t>
      </w:r>
      <w:proofErr w:type="spellStart"/>
      <w:r w:rsidR="00915D0D" w:rsidRPr="00F33939">
        <w:rPr>
          <w:rFonts w:ascii="Cambria" w:hAnsi="Cambria"/>
        </w:rPr>
        <w:t>općine</w:t>
      </w:r>
      <w:proofErr w:type="spellEnd"/>
      <w:r w:rsidR="00915D0D" w:rsidRPr="00F33939">
        <w:rPr>
          <w:rFonts w:ascii="Cambria" w:hAnsi="Cambria"/>
        </w:rPr>
        <w:t xml:space="preserve"> </w:t>
      </w:r>
      <w:proofErr w:type="spellStart"/>
      <w:r w:rsidR="00915D0D" w:rsidRPr="00F33939">
        <w:rPr>
          <w:rFonts w:ascii="Cambria" w:hAnsi="Cambria"/>
        </w:rPr>
        <w:t>Usora</w:t>
      </w:r>
      <w:proofErr w:type="spellEnd"/>
      <w:r w:rsidR="00915D0D" w:rsidRPr="00F33939">
        <w:rPr>
          <w:rFonts w:ascii="Cambria" w:hAnsi="Cambria"/>
        </w:rPr>
        <w:t>.</w:t>
      </w:r>
    </w:p>
    <w:p w:rsidR="00915D0D" w:rsidRPr="00A175F2" w:rsidRDefault="00915D0D" w:rsidP="00915D0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naredne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godine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(</w:t>
      </w:r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2026.,</w:t>
      </w:r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2027.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2028.),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Obrazac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zahtjeva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analizu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plodnosti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tla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bit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će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prilagođen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osnovu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Tabele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1.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Aneksa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I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Pravilnika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modelu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poticaja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proizvodnji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objavljen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na</w:t>
      </w:r>
      <w:proofErr w:type="spellEnd"/>
      <w:proofErr w:type="gram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službenoj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stranici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ministarstva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Farmer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portalu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i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zvaničnim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obrascima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vezanim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za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poticaje</w:t>
      </w:r>
      <w:proofErr w:type="spellEnd"/>
      <w:r w:rsidRPr="00A175F2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:rsidR="005D7698" w:rsidRDefault="005D7698"/>
    <w:p w:rsidR="0029496D" w:rsidRDefault="0029496D">
      <w:r>
        <w:t xml:space="preserve">U </w:t>
      </w:r>
      <w:proofErr w:type="spellStart"/>
      <w:r>
        <w:t>Prilogu</w:t>
      </w:r>
      <w:proofErr w:type="spellEnd"/>
      <w:r>
        <w:t xml:space="preserve">:  </w:t>
      </w:r>
      <w:proofErr w:type="spellStart"/>
      <w:r>
        <w:t>Obrzac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analizu</w:t>
      </w:r>
      <w:proofErr w:type="spellEnd"/>
      <w:r>
        <w:t xml:space="preserve"> </w:t>
      </w:r>
      <w:proofErr w:type="spellStart"/>
      <w:r>
        <w:t>plodnosti</w:t>
      </w:r>
      <w:proofErr w:type="spellEnd"/>
      <w:r>
        <w:t xml:space="preserve"> </w:t>
      </w:r>
      <w:proofErr w:type="spellStart"/>
      <w:r>
        <w:t>tla</w:t>
      </w:r>
      <w:proofErr w:type="spellEnd"/>
    </w:p>
    <w:p w:rsidR="0029496D" w:rsidRDefault="0029496D"/>
    <w:p w:rsidR="0029496D" w:rsidRDefault="0029496D">
      <w:r w:rsidRPr="0029496D"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05pt;height:593.9pt" o:ole="">
            <v:imagedata r:id="rId10" o:title=""/>
          </v:shape>
          <o:OLEObject Type="Embed" ProgID="AcroExch.Document.11" ShapeID="_x0000_i1025" DrawAspect="Content" ObjectID="_1821862004" r:id="rId11"/>
        </w:object>
      </w:r>
    </w:p>
    <w:p w:rsidR="0029496D" w:rsidRDefault="0029496D"/>
    <w:sectPr w:rsidR="0029496D" w:rsidSect="0029496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D56B4"/>
    <w:multiLevelType w:val="multilevel"/>
    <w:tmpl w:val="EEEEE4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AB76D9"/>
    <w:multiLevelType w:val="multilevel"/>
    <w:tmpl w:val="5B56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7157D5"/>
    <w:multiLevelType w:val="multilevel"/>
    <w:tmpl w:val="9A4A9E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DC789D"/>
    <w:multiLevelType w:val="multilevel"/>
    <w:tmpl w:val="0458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CE25C2"/>
    <w:multiLevelType w:val="multilevel"/>
    <w:tmpl w:val="9014CC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8B7F17"/>
    <w:rsid w:val="001E74E7"/>
    <w:rsid w:val="0029496D"/>
    <w:rsid w:val="004064B6"/>
    <w:rsid w:val="00490477"/>
    <w:rsid w:val="00502B0F"/>
    <w:rsid w:val="005D7698"/>
    <w:rsid w:val="00680699"/>
    <w:rsid w:val="008B7F17"/>
    <w:rsid w:val="00915D0D"/>
    <w:rsid w:val="00F8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15D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zavodusk@hotmail.com%20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qm.b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faz.gov.ba" TargetMode="External"/><Relationship Id="rId11" Type="http://schemas.openxmlformats.org/officeDocument/2006/relationships/oleObject" Target="embeddings/oleObject1.bin"/><Relationship Id="rId5" Type="http://schemas.openxmlformats.org/officeDocument/2006/relationships/hyperlink" Target="mailto:info@fzap.gov.ba" TargetMode="Externa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fmpv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PC5</cp:lastModifiedBy>
  <cp:revision>5</cp:revision>
  <dcterms:created xsi:type="dcterms:W3CDTF">2025-10-13T08:17:00Z</dcterms:created>
  <dcterms:modified xsi:type="dcterms:W3CDTF">2025-10-13T10:00:00Z</dcterms:modified>
</cp:coreProperties>
</file>