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B7" w:rsidRPr="009D6CB7" w:rsidRDefault="009D6CB7" w:rsidP="009D6CB7">
      <w:pPr>
        <w:pStyle w:val="Heading2"/>
        <w:ind w:left="-142"/>
        <w:jc w:val="right"/>
        <w:rPr>
          <w:rFonts w:ascii="Times New Roman" w:hAnsi="Times New Roman"/>
          <w:i/>
          <w:shadow/>
          <w:szCs w:val="24"/>
          <w:lang w:val="hr-HR"/>
        </w:rPr>
      </w:pPr>
      <w:r>
        <w:rPr>
          <w:rFonts w:ascii="Times New Roman" w:hAnsi="Times New Roman"/>
          <w:i/>
          <w:shadow/>
          <w:szCs w:val="24"/>
          <w:lang w:val="hr-HR"/>
        </w:rPr>
        <w:t>(</w:t>
      </w:r>
      <w:r w:rsidRPr="009D6CB7">
        <w:rPr>
          <w:rFonts w:ascii="Times New Roman" w:hAnsi="Times New Roman"/>
          <w:i/>
          <w:shadow/>
          <w:szCs w:val="24"/>
          <w:lang w:val="hr-HR"/>
        </w:rPr>
        <w:t xml:space="preserve">Obrazac </w:t>
      </w:r>
      <w:r w:rsidR="0017127F">
        <w:rPr>
          <w:rFonts w:ascii="Times New Roman" w:hAnsi="Times New Roman"/>
          <w:i/>
          <w:shadow/>
          <w:szCs w:val="24"/>
          <w:lang w:val="hr-HR"/>
        </w:rPr>
        <w:t>O</w:t>
      </w:r>
      <w:r w:rsidR="00266E4C">
        <w:rPr>
          <w:rFonts w:ascii="Times New Roman" w:hAnsi="Times New Roman"/>
          <w:i/>
          <w:shadow/>
          <w:szCs w:val="24"/>
          <w:lang w:val="hr-HR"/>
        </w:rPr>
        <w:t>glasa</w:t>
      </w:r>
      <w:r>
        <w:rPr>
          <w:rFonts w:ascii="Times New Roman" w:hAnsi="Times New Roman"/>
          <w:i/>
          <w:shadow/>
          <w:szCs w:val="24"/>
          <w:lang w:val="hr-HR"/>
        </w:rPr>
        <w:t>)</w:t>
      </w:r>
    </w:p>
    <w:p w:rsidR="007B6510" w:rsidRPr="0058232A" w:rsidRDefault="007B6510" w:rsidP="00EC772A">
      <w:pPr>
        <w:pStyle w:val="Heading2"/>
        <w:ind w:left="-142"/>
        <w:rPr>
          <w:rFonts w:ascii="Times New Roman" w:hAnsi="Times New Roman"/>
          <w:b w:val="0"/>
          <w:i/>
          <w:shadow/>
          <w:szCs w:val="24"/>
          <w:lang w:val="hr-HR"/>
        </w:rPr>
      </w:pPr>
      <w:r w:rsidRPr="0058232A">
        <w:rPr>
          <w:rFonts w:ascii="Times New Roman" w:hAnsi="Times New Roman"/>
          <w:b w:val="0"/>
          <w:i/>
          <w:shadow/>
          <w:szCs w:val="24"/>
          <w:lang w:val="hr-HR"/>
        </w:rPr>
        <w:t>BOSNA I HERCEGOVINA</w:t>
      </w:r>
    </w:p>
    <w:p w:rsidR="007B6510" w:rsidRPr="0058232A" w:rsidRDefault="007B6510" w:rsidP="00EC772A">
      <w:pPr>
        <w:pStyle w:val="Heading1"/>
        <w:keepNext w:val="0"/>
        <w:ind w:left="-142"/>
        <w:jc w:val="both"/>
        <w:rPr>
          <w:b w:val="0"/>
          <w:i/>
          <w:shadow/>
          <w:szCs w:val="24"/>
          <w:lang w:val="hr-HR"/>
        </w:rPr>
      </w:pPr>
      <w:r w:rsidRPr="0058232A">
        <w:rPr>
          <w:rFonts w:ascii="Times New Roman" w:hAnsi="Times New Roman"/>
          <w:b w:val="0"/>
          <w:i/>
          <w:shadow/>
          <w:szCs w:val="24"/>
          <w:lang w:val="hr-HR"/>
        </w:rPr>
        <w:t>FEDERACIJA BOSNE I HERCEGOVINE</w:t>
      </w:r>
    </w:p>
    <w:p w:rsidR="007B6510" w:rsidRDefault="007B6510" w:rsidP="00EC772A">
      <w:pPr>
        <w:pStyle w:val="Heading2"/>
        <w:spacing w:before="0"/>
        <w:ind w:left="-142"/>
        <w:rPr>
          <w:rFonts w:ascii="Times New Roman" w:hAnsi="Times New Roman"/>
          <w:b w:val="0"/>
          <w:i/>
          <w:shadow/>
          <w:szCs w:val="24"/>
          <w:lang w:val="hr-HR"/>
        </w:rPr>
      </w:pPr>
      <w:r w:rsidRPr="0058232A">
        <w:rPr>
          <w:rFonts w:ascii="Times New Roman" w:hAnsi="Times New Roman"/>
          <w:b w:val="0"/>
          <w:i/>
          <w:shadow/>
          <w:szCs w:val="24"/>
          <w:lang w:val="hr-HR"/>
        </w:rPr>
        <w:t>ZENIČKO-DOBOJSKI KANTON</w:t>
      </w:r>
    </w:p>
    <w:p w:rsidR="00B50E57" w:rsidRPr="00B50E57" w:rsidRDefault="00277C40" w:rsidP="00B50E57">
      <w:pPr>
        <w:pStyle w:val="Heading2"/>
        <w:spacing w:before="0"/>
        <w:ind w:left="-142"/>
        <w:rPr>
          <w:rFonts w:ascii="Times New Roman" w:hAnsi="Times New Roman"/>
          <w:b w:val="0"/>
          <w:i/>
          <w:shadow/>
          <w:szCs w:val="24"/>
          <w:lang w:val="hr-HR"/>
        </w:rPr>
      </w:pPr>
      <w:r>
        <w:rPr>
          <w:rFonts w:ascii="Times New Roman" w:hAnsi="Times New Roman"/>
          <w:b w:val="0"/>
          <w:i/>
          <w:shadow/>
          <w:szCs w:val="24"/>
          <w:lang w:val="hr-HR"/>
        </w:rPr>
        <w:t>OPĆINA</w:t>
      </w:r>
      <w:r w:rsidR="0095357A">
        <w:rPr>
          <w:rFonts w:ascii="Times New Roman" w:hAnsi="Times New Roman"/>
          <w:b w:val="0"/>
          <w:i/>
          <w:shadow/>
          <w:szCs w:val="24"/>
          <w:lang w:val="hr-HR"/>
        </w:rPr>
        <w:t xml:space="preserve"> USORA</w:t>
      </w:r>
    </w:p>
    <w:p w:rsidR="0058232A" w:rsidRPr="0058232A" w:rsidRDefault="0058232A" w:rsidP="0058232A">
      <w:pPr>
        <w:spacing w:before="120"/>
        <w:ind w:left="-142"/>
        <w:rPr>
          <w:rFonts w:ascii="Times New Roman" w:hAnsi="Times New Roman"/>
          <w:lang w:val="hr-HR"/>
        </w:rPr>
      </w:pPr>
      <w:r w:rsidRPr="0058232A">
        <w:rPr>
          <w:rFonts w:ascii="Times New Roman" w:hAnsi="Times New Roman"/>
          <w:lang w:val="hr-HR"/>
        </w:rPr>
        <w:t xml:space="preserve">Služba </w:t>
      </w:r>
      <w:r w:rsidR="0095357A">
        <w:rPr>
          <w:rFonts w:ascii="Times New Roman" w:hAnsi="Times New Roman"/>
          <w:lang w:val="hr-HR"/>
        </w:rPr>
        <w:t>stručnih, općih poslova i društvenih djelatnosti</w:t>
      </w:r>
    </w:p>
    <w:p w:rsidR="007B6510" w:rsidRPr="0058232A" w:rsidRDefault="007B6510" w:rsidP="00EC772A">
      <w:pPr>
        <w:ind w:left="-142" w:right="-49"/>
        <w:jc w:val="both"/>
        <w:rPr>
          <w:rFonts w:ascii="Times New Roman" w:hAnsi="Times New Roman"/>
          <w:lang w:val="hr-HR"/>
        </w:rPr>
      </w:pPr>
    </w:p>
    <w:p w:rsidR="0055781E" w:rsidRPr="003E1D00" w:rsidRDefault="0095357A" w:rsidP="0055781E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Na temelju</w:t>
      </w:r>
      <w:r w:rsidR="0055781E">
        <w:rPr>
          <w:rFonts w:ascii="Times New Roman" w:hAnsi="Times New Roman"/>
          <w:lang w:val="hr-HR"/>
        </w:rPr>
        <w:t xml:space="preserve"> član</w:t>
      </w:r>
      <w:r>
        <w:rPr>
          <w:rFonts w:ascii="Times New Roman" w:hAnsi="Times New Roman"/>
          <w:lang w:val="hr-HR"/>
        </w:rPr>
        <w:t>k</w:t>
      </w:r>
      <w:r w:rsidR="0055781E">
        <w:rPr>
          <w:rFonts w:ascii="Times New Roman" w:hAnsi="Times New Roman"/>
          <w:lang w:val="hr-HR"/>
        </w:rPr>
        <w:t xml:space="preserve">a </w:t>
      </w:r>
      <w:r w:rsidR="009C753B">
        <w:rPr>
          <w:rFonts w:ascii="Times New Roman" w:hAnsi="Times New Roman"/>
          <w:lang w:val="hr-HR"/>
        </w:rPr>
        <w:t>10</w:t>
      </w:r>
      <w:r w:rsidR="0055781E">
        <w:rPr>
          <w:rFonts w:ascii="Times New Roman" w:hAnsi="Times New Roman"/>
          <w:lang w:val="hr-HR"/>
        </w:rPr>
        <w:t>. stav</w:t>
      </w:r>
      <w:r>
        <w:rPr>
          <w:rFonts w:ascii="Times New Roman" w:hAnsi="Times New Roman"/>
          <w:lang w:val="hr-HR"/>
        </w:rPr>
        <w:t>ak</w:t>
      </w:r>
      <w:r w:rsidR="0055781E">
        <w:rPr>
          <w:rFonts w:ascii="Times New Roman" w:hAnsi="Times New Roman"/>
          <w:lang w:val="hr-HR"/>
        </w:rPr>
        <w:t xml:space="preserve"> </w:t>
      </w:r>
      <w:r w:rsidR="008F20A3">
        <w:rPr>
          <w:rFonts w:ascii="Times New Roman" w:hAnsi="Times New Roman"/>
          <w:lang w:val="hr-HR"/>
        </w:rPr>
        <w:t>(</w:t>
      </w:r>
      <w:r w:rsidR="0055781E">
        <w:rPr>
          <w:rFonts w:ascii="Times New Roman" w:hAnsi="Times New Roman"/>
          <w:lang w:val="hr-HR"/>
        </w:rPr>
        <w:t>2</w:t>
      </w:r>
      <w:r w:rsidR="008F20A3">
        <w:rPr>
          <w:rFonts w:ascii="Times New Roman" w:hAnsi="Times New Roman"/>
          <w:lang w:val="hr-HR"/>
        </w:rPr>
        <w:t>)</w:t>
      </w:r>
      <w:r w:rsidR="0055781E" w:rsidRPr="003E1D00">
        <w:rPr>
          <w:rFonts w:ascii="Times New Roman" w:hAnsi="Times New Roman"/>
          <w:lang w:val="hr-HR"/>
        </w:rPr>
        <w:t xml:space="preserve"> Uredbe o </w:t>
      </w:r>
      <w:r w:rsidR="009C753B">
        <w:rPr>
          <w:rFonts w:ascii="Times New Roman" w:hAnsi="Times New Roman"/>
          <w:lang w:val="hr-HR"/>
        </w:rPr>
        <w:t xml:space="preserve">pomoći u </w:t>
      </w:r>
      <w:r w:rsidR="0055781E" w:rsidRPr="003E1D00">
        <w:rPr>
          <w:rFonts w:ascii="Times New Roman" w:hAnsi="Times New Roman"/>
          <w:lang w:val="hr-HR"/>
        </w:rPr>
        <w:t>rješav</w:t>
      </w:r>
      <w:r>
        <w:rPr>
          <w:rFonts w:ascii="Times New Roman" w:hAnsi="Times New Roman"/>
          <w:lang w:val="hr-HR"/>
        </w:rPr>
        <w:t>anju stambenog pitanja branitelja</w:t>
      </w:r>
      <w:r w:rsidR="0055781E" w:rsidRPr="003E1D00">
        <w:rPr>
          <w:rFonts w:ascii="Times New Roman" w:hAnsi="Times New Roman"/>
          <w:lang w:val="hr-HR"/>
        </w:rPr>
        <w:t xml:space="preserve"> i članova nji</w:t>
      </w:r>
      <w:r>
        <w:rPr>
          <w:rFonts w:ascii="Times New Roman" w:hAnsi="Times New Roman"/>
          <w:lang w:val="hr-HR"/>
        </w:rPr>
        <w:t>hovih obitelji</w:t>
      </w:r>
      <w:r w:rsidR="0055781E">
        <w:rPr>
          <w:rFonts w:ascii="Times New Roman" w:hAnsi="Times New Roman"/>
          <w:lang w:val="hr-HR"/>
        </w:rPr>
        <w:t xml:space="preserve"> („Službene novine Zeničko-dobojskog kantona" br. </w:t>
      </w:r>
      <w:r w:rsidR="009C753B">
        <w:rPr>
          <w:rFonts w:ascii="Times New Roman" w:hAnsi="Times New Roman"/>
          <w:lang w:val="hr-HR"/>
        </w:rPr>
        <w:t>4</w:t>
      </w:r>
      <w:r w:rsidR="0055781E">
        <w:rPr>
          <w:rFonts w:ascii="Times New Roman" w:hAnsi="Times New Roman"/>
          <w:lang w:val="hr-HR"/>
        </w:rPr>
        <w:t>/</w:t>
      </w:r>
      <w:r w:rsidR="009C753B">
        <w:rPr>
          <w:rFonts w:ascii="Times New Roman" w:hAnsi="Times New Roman"/>
          <w:lang w:val="hr-HR"/>
        </w:rPr>
        <w:t>14</w:t>
      </w:r>
      <w:r w:rsidR="00EB3321">
        <w:rPr>
          <w:rFonts w:ascii="Times New Roman" w:hAnsi="Times New Roman"/>
          <w:lang w:val="hr-HR"/>
        </w:rPr>
        <w:t>, 1/18 i 15/21</w:t>
      </w:r>
      <w:r w:rsidR="008F20A3">
        <w:rPr>
          <w:rFonts w:ascii="Times New Roman" w:hAnsi="Times New Roman"/>
          <w:lang w:val="hr-HR"/>
        </w:rPr>
        <w:t>) (</w:t>
      </w:r>
      <w:r w:rsidR="0090421A">
        <w:rPr>
          <w:rFonts w:ascii="Times New Roman" w:hAnsi="Times New Roman"/>
          <w:lang w:val="hr-HR"/>
        </w:rPr>
        <w:t>u daljem tekstu</w:t>
      </w:r>
      <w:r w:rsidR="00B92056">
        <w:rPr>
          <w:rFonts w:ascii="Times New Roman" w:hAnsi="Times New Roman"/>
          <w:lang w:val="hr-HR"/>
        </w:rPr>
        <w:t>:</w:t>
      </w:r>
      <w:r w:rsidR="0090421A">
        <w:rPr>
          <w:rFonts w:ascii="Times New Roman" w:hAnsi="Times New Roman"/>
          <w:lang w:val="hr-HR"/>
        </w:rPr>
        <w:t xml:space="preserve"> Uredba</w:t>
      </w:r>
      <w:r w:rsidR="0055781E">
        <w:rPr>
          <w:rFonts w:ascii="Times New Roman" w:hAnsi="Times New Roman"/>
          <w:lang w:val="hr-HR"/>
        </w:rPr>
        <w:t>)</w:t>
      </w:r>
      <w:r w:rsidR="00784E91">
        <w:rPr>
          <w:rFonts w:ascii="Times New Roman" w:hAnsi="Times New Roman"/>
          <w:lang w:val="hr-HR"/>
        </w:rPr>
        <w:t xml:space="preserve"> i </w:t>
      </w:r>
      <w:r>
        <w:rPr>
          <w:rFonts w:ascii="Times New Roman" w:hAnsi="Times New Roman"/>
          <w:lang w:val="hr-HR"/>
        </w:rPr>
        <w:t>to</w:t>
      </w:r>
      <w:r w:rsidR="006A41F0">
        <w:rPr>
          <w:rFonts w:ascii="Times New Roman" w:hAnsi="Times New Roman"/>
          <w:lang w:val="hr-HR"/>
        </w:rPr>
        <w:t xml:space="preserve">čke </w:t>
      </w:r>
      <w:r w:rsidR="00F870A8">
        <w:rPr>
          <w:rFonts w:ascii="Times New Roman" w:hAnsi="Times New Roman"/>
          <w:lang w:val="hr-HR"/>
        </w:rPr>
        <w:t>9</w:t>
      </w:r>
      <w:r w:rsidR="006A41F0" w:rsidRPr="00CF4199">
        <w:rPr>
          <w:rFonts w:ascii="Times New Roman" w:hAnsi="Times New Roman"/>
          <w:lang w:val="hr-HR"/>
        </w:rPr>
        <w:t>. Instrukcije</w:t>
      </w:r>
      <w:r w:rsidR="006A41F0">
        <w:rPr>
          <w:rFonts w:ascii="Times New Roman" w:hAnsi="Times New Roman"/>
          <w:lang w:val="hr-HR"/>
        </w:rPr>
        <w:t xml:space="preserve"> </w:t>
      </w:r>
      <w:r w:rsidR="008F20A3">
        <w:rPr>
          <w:rFonts w:ascii="Times New Roman" w:hAnsi="Times New Roman"/>
          <w:lang w:val="hr-HR"/>
        </w:rPr>
        <w:t>o</w:t>
      </w:r>
      <w:r w:rsidR="006A41F0">
        <w:rPr>
          <w:rFonts w:ascii="Times New Roman" w:hAnsi="Times New Roman"/>
          <w:lang w:val="hr-HR"/>
        </w:rPr>
        <w:t xml:space="preserve"> primjen</w:t>
      </w:r>
      <w:r w:rsidR="008F20A3">
        <w:rPr>
          <w:rFonts w:ascii="Times New Roman" w:hAnsi="Times New Roman"/>
          <w:lang w:val="hr-HR"/>
        </w:rPr>
        <w:t>i</w:t>
      </w:r>
      <w:r w:rsidR="00784E91">
        <w:rPr>
          <w:rFonts w:ascii="Times New Roman" w:hAnsi="Times New Roman"/>
          <w:lang w:val="hr-HR"/>
        </w:rPr>
        <w:t xml:space="preserve"> </w:t>
      </w:r>
      <w:r w:rsidR="006A41F0">
        <w:rPr>
          <w:rFonts w:ascii="Times New Roman" w:hAnsi="Times New Roman"/>
          <w:lang w:val="hr-HR"/>
        </w:rPr>
        <w:t>Uredbe</w:t>
      </w:r>
      <w:r w:rsidR="0055781E" w:rsidRPr="003E1D00">
        <w:rPr>
          <w:rFonts w:ascii="Times New Roman" w:hAnsi="Times New Roman"/>
          <w:lang w:val="hr-HR"/>
        </w:rPr>
        <w:t xml:space="preserve"> </w:t>
      </w:r>
      <w:r w:rsidR="006A41F0">
        <w:rPr>
          <w:rFonts w:ascii="Times New Roman" w:hAnsi="Times New Roman"/>
          <w:lang w:val="hr-HR"/>
        </w:rPr>
        <w:t>broj:</w:t>
      </w:r>
      <w:r w:rsidR="00B55A5D">
        <w:rPr>
          <w:rFonts w:ascii="Times New Roman" w:hAnsi="Times New Roman"/>
          <w:lang w:val="hr-HR"/>
        </w:rPr>
        <w:t xml:space="preserve"> </w:t>
      </w:r>
      <w:r w:rsidR="006A41F0">
        <w:rPr>
          <w:rFonts w:ascii="Times New Roman" w:hAnsi="Times New Roman"/>
          <w:lang w:val="hr-HR"/>
        </w:rPr>
        <w:t>13/0</w:t>
      </w:r>
      <w:r w:rsidR="001060CF">
        <w:rPr>
          <w:rFonts w:ascii="Times New Roman" w:hAnsi="Times New Roman"/>
          <w:lang w:val="hr-HR"/>
        </w:rPr>
        <w:t>3</w:t>
      </w:r>
      <w:r w:rsidR="006A41F0">
        <w:rPr>
          <w:rFonts w:ascii="Times New Roman" w:hAnsi="Times New Roman"/>
          <w:lang w:val="hr-HR"/>
        </w:rPr>
        <w:t>-</w:t>
      </w:r>
      <w:r w:rsidR="001060CF">
        <w:rPr>
          <w:rFonts w:ascii="Times New Roman" w:hAnsi="Times New Roman"/>
          <w:lang w:val="hr-HR"/>
        </w:rPr>
        <w:t>2</w:t>
      </w:r>
      <w:r w:rsidR="006555C6">
        <w:rPr>
          <w:rFonts w:ascii="Times New Roman" w:hAnsi="Times New Roman"/>
          <w:lang w:val="hr-HR"/>
        </w:rPr>
        <w:t>-</w:t>
      </w:r>
      <w:r w:rsidR="001060CF">
        <w:rPr>
          <w:rFonts w:ascii="Times New Roman" w:hAnsi="Times New Roman"/>
          <w:lang w:val="hr-HR"/>
        </w:rPr>
        <w:t>2-</w:t>
      </w:r>
      <w:r w:rsidR="006555C6">
        <w:rPr>
          <w:rFonts w:ascii="Times New Roman" w:hAnsi="Times New Roman"/>
          <w:lang w:val="hr-HR"/>
        </w:rPr>
        <w:t>3</w:t>
      </w:r>
      <w:r w:rsidR="00EB3321">
        <w:rPr>
          <w:rFonts w:ascii="Times New Roman" w:hAnsi="Times New Roman"/>
          <w:lang w:val="hr-HR"/>
        </w:rPr>
        <w:t>7-5</w:t>
      </w:r>
      <w:r w:rsidR="00B92056">
        <w:rPr>
          <w:rFonts w:ascii="Times New Roman" w:hAnsi="Times New Roman"/>
          <w:lang w:val="hr-HR"/>
        </w:rPr>
        <w:t>-11282</w:t>
      </w:r>
      <w:r w:rsidR="006555C6">
        <w:rPr>
          <w:rFonts w:ascii="Times New Roman" w:hAnsi="Times New Roman"/>
          <w:lang w:val="hr-HR"/>
        </w:rPr>
        <w:t>/</w:t>
      </w:r>
      <w:r w:rsidR="00EB3321">
        <w:rPr>
          <w:rFonts w:ascii="Times New Roman" w:hAnsi="Times New Roman"/>
          <w:lang w:val="hr-HR"/>
        </w:rPr>
        <w:t>22</w:t>
      </w:r>
      <w:r w:rsidR="006555C6">
        <w:rPr>
          <w:rFonts w:ascii="Times New Roman" w:hAnsi="Times New Roman"/>
          <w:lang w:val="hr-HR"/>
        </w:rPr>
        <w:t xml:space="preserve"> </w:t>
      </w:r>
      <w:r w:rsidR="009C753B">
        <w:rPr>
          <w:rFonts w:ascii="Times New Roman" w:hAnsi="Times New Roman"/>
          <w:lang w:val="hr-HR"/>
        </w:rPr>
        <w:t xml:space="preserve">od </w:t>
      </w:r>
      <w:r w:rsidR="00EB3321">
        <w:rPr>
          <w:rFonts w:ascii="Times New Roman" w:hAnsi="Times New Roman"/>
          <w:lang w:val="hr-HR"/>
        </w:rPr>
        <w:t>20</w:t>
      </w:r>
      <w:r w:rsidR="008B3022">
        <w:rPr>
          <w:rFonts w:ascii="Times New Roman" w:hAnsi="Times New Roman"/>
          <w:lang w:val="hr-HR"/>
        </w:rPr>
        <w:t>.0</w:t>
      </w:r>
      <w:r w:rsidR="00EB3321">
        <w:rPr>
          <w:rFonts w:ascii="Times New Roman" w:hAnsi="Times New Roman"/>
          <w:lang w:val="hr-HR"/>
        </w:rPr>
        <w:t>7</w:t>
      </w:r>
      <w:r w:rsidR="006A41F0">
        <w:rPr>
          <w:rFonts w:ascii="Times New Roman" w:hAnsi="Times New Roman"/>
          <w:lang w:val="hr-HR"/>
        </w:rPr>
        <w:t>.20</w:t>
      </w:r>
      <w:r w:rsidR="00EB3321">
        <w:rPr>
          <w:rFonts w:ascii="Times New Roman" w:hAnsi="Times New Roman"/>
          <w:lang w:val="hr-HR"/>
        </w:rPr>
        <w:t>22</w:t>
      </w:r>
      <w:r w:rsidR="006A41F0">
        <w:rPr>
          <w:rFonts w:ascii="Times New Roman" w:hAnsi="Times New Roman"/>
          <w:lang w:val="hr-HR"/>
        </w:rPr>
        <w:t>.godine</w:t>
      </w:r>
      <w:r w:rsidR="0055781E" w:rsidRPr="003E1D00">
        <w:rPr>
          <w:rFonts w:ascii="Times New Roman" w:hAnsi="Times New Roman"/>
          <w:lang w:val="hr-HR"/>
        </w:rPr>
        <w:t xml:space="preserve">, </w:t>
      </w:r>
      <w:r w:rsidR="00260F8D">
        <w:rPr>
          <w:rFonts w:ascii="Times New Roman" w:hAnsi="Times New Roman"/>
          <w:lang w:val="hr-HR"/>
        </w:rPr>
        <w:t xml:space="preserve"> </w:t>
      </w:r>
      <w:r w:rsidR="00D05EEA">
        <w:rPr>
          <w:rFonts w:ascii="Times New Roman" w:hAnsi="Times New Roman"/>
          <w:lang w:val="hr-HR"/>
        </w:rPr>
        <w:t xml:space="preserve">općinska </w:t>
      </w:r>
      <w:r w:rsidR="0055781E">
        <w:rPr>
          <w:rFonts w:ascii="Times New Roman" w:hAnsi="Times New Roman"/>
          <w:lang w:val="hr-HR"/>
        </w:rPr>
        <w:t>služba</w:t>
      </w:r>
      <w:r w:rsidR="00D05EEA">
        <w:rPr>
          <w:rFonts w:ascii="Times New Roman" w:hAnsi="Times New Roman"/>
          <w:lang w:val="hr-HR"/>
        </w:rPr>
        <w:t xml:space="preserve"> nadležna za poslove</w:t>
      </w:r>
      <w:r>
        <w:rPr>
          <w:rFonts w:ascii="Times New Roman" w:hAnsi="Times New Roman"/>
          <w:lang w:val="hr-HR"/>
        </w:rPr>
        <w:t xml:space="preserve"> braniteljsko</w:t>
      </w:r>
      <w:r w:rsidR="00D05EEA">
        <w:rPr>
          <w:rFonts w:ascii="Times New Roman" w:hAnsi="Times New Roman"/>
          <w:lang w:val="hr-HR"/>
        </w:rPr>
        <w:t>-invalidske zaštite Općine</w:t>
      </w:r>
      <w:r>
        <w:rPr>
          <w:rFonts w:ascii="Times New Roman" w:hAnsi="Times New Roman"/>
          <w:lang w:val="hr-HR"/>
        </w:rPr>
        <w:t xml:space="preserve"> Usora </w:t>
      </w:r>
      <w:r w:rsidR="0055781E">
        <w:rPr>
          <w:rFonts w:ascii="Times New Roman" w:hAnsi="Times New Roman"/>
          <w:lang w:val="hr-HR"/>
        </w:rPr>
        <w:t>objavljuje</w:t>
      </w:r>
    </w:p>
    <w:p w:rsidR="0055781E" w:rsidRDefault="005E2364" w:rsidP="0055781E">
      <w:pPr>
        <w:pStyle w:val="Heading4"/>
        <w:ind w:left="-142" w:right="-51"/>
        <w:jc w:val="both"/>
        <w:rPr>
          <w:rFonts w:ascii="Times New Roman" w:hAnsi="Times New Roman"/>
          <w:shadow/>
          <w:spacing w:val="60"/>
          <w:sz w:val="32"/>
          <w:szCs w:val="32"/>
          <w:lang w:val="hr-HR"/>
        </w:rPr>
      </w:pPr>
      <w:r w:rsidRPr="00266E4C">
        <w:rPr>
          <w:rFonts w:ascii="Times New Roman" w:hAnsi="Times New Roman"/>
          <w:shadow/>
          <w:spacing w:val="60"/>
          <w:sz w:val="32"/>
          <w:szCs w:val="32"/>
          <w:lang w:val="hr-HR"/>
        </w:rPr>
        <w:t xml:space="preserve"> </w:t>
      </w:r>
    </w:p>
    <w:p w:rsidR="005E2364" w:rsidRPr="00266E4C" w:rsidRDefault="00266E4C" w:rsidP="00D4565A">
      <w:pPr>
        <w:pStyle w:val="Heading4"/>
        <w:ind w:left="-142" w:right="-51"/>
        <w:rPr>
          <w:rFonts w:ascii="Times New Roman" w:hAnsi="Times New Roman"/>
          <w:shadow/>
          <w:spacing w:val="60"/>
          <w:sz w:val="32"/>
          <w:szCs w:val="32"/>
          <w:lang w:val="hr-HR"/>
        </w:rPr>
      </w:pPr>
      <w:r w:rsidRPr="00266E4C">
        <w:rPr>
          <w:rFonts w:ascii="Times New Roman" w:hAnsi="Times New Roman"/>
          <w:shadow/>
          <w:spacing w:val="60"/>
          <w:sz w:val="32"/>
          <w:szCs w:val="32"/>
          <w:lang w:val="hr-HR"/>
        </w:rPr>
        <w:t>OGLAS</w:t>
      </w:r>
    </w:p>
    <w:p w:rsidR="003E1D00" w:rsidRPr="0055781E" w:rsidRDefault="001060CF" w:rsidP="006555C6">
      <w:pPr>
        <w:spacing w:before="40"/>
        <w:jc w:val="center"/>
        <w:rPr>
          <w:rFonts w:ascii="Times New Roman" w:hAnsi="Times New Roman"/>
          <w:b/>
          <w:shadow/>
          <w:sz w:val="26"/>
          <w:szCs w:val="26"/>
          <w:lang w:val="hr-HR"/>
        </w:rPr>
      </w:pPr>
      <w:r>
        <w:rPr>
          <w:rFonts w:ascii="Times New Roman" w:hAnsi="Times New Roman"/>
          <w:b/>
          <w:shadow/>
          <w:sz w:val="26"/>
          <w:szCs w:val="26"/>
          <w:lang w:val="hr-HR"/>
        </w:rPr>
        <w:t xml:space="preserve">o mogućnosti podnošenja zahtjeva </w:t>
      </w:r>
      <w:r w:rsidR="003E1D00" w:rsidRPr="0055781E">
        <w:rPr>
          <w:rFonts w:ascii="Times New Roman" w:hAnsi="Times New Roman"/>
          <w:b/>
          <w:shadow/>
          <w:sz w:val="26"/>
          <w:szCs w:val="26"/>
          <w:lang w:val="hr-HR"/>
        </w:rPr>
        <w:t xml:space="preserve">za </w:t>
      </w:r>
      <w:r w:rsidR="00374F19">
        <w:rPr>
          <w:rFonts w:ascii="Times New Roman" w:hAnsi="Times New Roman"/>
          <w:b/>
          <w:shadow/>
          <w:sz w:val="26"/>
          <w:szCs w:val="26"/>
          <w:lang w:val="hr-HR"/>
        </w:rPr>
        <w:t>dodjelu novčanih sredstava za</w:t>
      </w:r>
      <w:r w:rsidR="00AA1111">
        <w:rPr>
          <w:rFonts w:ascii="Times New Roman" w:hAnsi="Times New Roman"/>
          <w:b/>
          <w:shadow/>
          <w:sz w:val="26"/>
          <w:szCs w:val="26"/>
          <w:lang w:val="hr-HR"/>
        </w:rPr>
        <w:t xml:space="preserve"> pomoć</w:t>
      </w:r>
      <w:r w:rsidR="00374F19">
        <w:rPr>
          <w:rFonts w:ascii="Times New Roman" w:hAnsi="Times New Roman"/>
          <w:b/>
          <w:shadow/>
          <w:sz w:val="26"/>
          <w:szCs w:val="26"/>
          <w:lang w:val="hr-HR"/>
        </w:rPr>
        <w:t xml:space="preserve"> u stambenom zbrinjavanju</w:t>
      </w:r>
      <w:r w:rsidR="003E1D00" w:rsidRPr="0055781E">
        <w:rPr>
          <w:rFonts w:ascii="Times New Roman" w:hAnsi="Times New Roman"/>
          <w:b/>
          <w:shadow/>
          <w:sz w:val="26"/>
          <w:szCs w:val="26"/>
          <w:lang w:val="hr-HR"/>
        </w:rPr>
        <w:t xml:space="preserve"> brani</w:t>
      </w:r>
      <w:r w:rsidR="005E4CF1">
        <w:rPr>
          <w:rFonts w:ascii="Times New Roman" w:hAnsi="Times New Roman"/>
          <w:b/>
          <w:shadow/>
          <w:sz w:val="26"/>
          <w:szCs w:val="26"/>
          <w:lang w:val="hr-HR"/>
        </w:rPr>
        <w:t>telja i članovima njihovih obitelji</w:t>
      </w:r>
    </w:p>
    <w:p w:rsidR="003E1D00" w:rsidRPr="007E1F67" w:rsidRDefault="003E1D00" w:rsidP="006555C6">
      <w:pPr>
        <w:spacing w:before="40"/>
        <w:jc w:val="both"/>
        <w:rPr>
          <w:rFonts w:ascii="Times New Roman" w:hAnsi="Times New Roman"/>
          <w:b/>
          <w:shadow/>
          <w:szCs w:val="24"/>
          <w:lang w:val="hr-HR"/>
        </w:rPr>
      </w:pPr>
    </w:p>
    <w:p w:rsidR="0055781E" w:rsidRPr="00186F5C" w:rsidRDefault="0055781E" w:rsidP="0055781E">
      <w:pPr>
        <w:numPr>
          <w:ilvl w:val="0"/>
          <w:numId w:val="13"/>
        </w:numPr>
        <w:tabs>
          <w:tab w:val="clear" w:pos="1080"/>
          <w:tab w:val="num" w:pos="0"/>
        </w:tabs>
        <w:ind w:left="0" w:hanging="426"/>
        <w:jc w:val="both"/>
        <w:rPr>
          <w:rFonts w:ascii="Times New Roman" w:hAnsi="Times New Roman"/>
          <w:b/>
          <w:bCs/>
          <w:szCs w:val="24"/>
          <w:lang w:val="hr-HR"/>
        </w:rPr>
      </w:pPr>
      <w:r>
        <w:rPr>
          <w:rFonts w:ascii="Times New Roman" w:hAnsi="Times New Roman"/>
          <w:b/>
          <w:bCs/>
          <w:szCs w:val="24"/>
          <w:lang w:val="hr-HR"/>
        </w:rPr>
        <w:t xml:space="preserve">Predmet </w:t>
      </w:r>
      <w:r w:rsidR="00BE6266">
        <w:rPr>
          <w:rFonts w:ascii="Times New Roman" w:hAnsi="Times New Roman"/>
          <w:b/>
          <w:bCs/>
          <w:szCs w:val="24"/>
          <w:lang w:val="hr-HR"/>
        </w:rPr>
        <w:t>O</w:t>
      </w:r>
      <w:r>
        <w:rPr>
          <w:rFonts w:ascii="Times New Roman" w:hAnsi="Times New Roman"/>
          <w:b/>
          <w:bCs/>
          <w:szCs w:val="24"/>
          <w:lang w:val="hr-HR"/>
        </w:rPr>
        <w:t>glasa</w:t>
      </w:r>
    </w:p>
    <w:p w:rsidR="003E1D00" w:rsidRPr="008F20A3" w:rsidRDefault="0051216B" w:rsidP="008F20A3">
      <w:pPr>
        <w:spacing w:before="120"/>
        <w:jc w:val="both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lang w:val="hr-HR"/>
        </w:rPr>
        <w:t>O</w:t>
      </w:r>
      <w:r w:rsidR="0055781E">
        <w:rPr>
          <w:rFonts w:ascii="Times New Roman" w:hAnsi="Times New Roman"/>
          <w:lang w:val="hr-HR"/>
        </w:rPr>
        <w:t>bavještavaju</w:t>
      </w:r>
      <w:r>
        <w:rPr>
          <w:rFonts w:ascii="Times New Roman" w:hAnsi="Times New Roman"/>
          <w:lang w:val="hr-HR"/>
        </w:rPr>
        <w:t xml:space="preserve"> se</w:t>
      </w:r>
      <w:r w:rsidR="0055781E">
        <w:rPr>
          <w:rFonts w:ascii="Times New Roman" w:hAnsi="Times New Roman"/>
          <w:lang w:val="hr-HR"/>
        </w:rPr>
        <w:t xml:space="preserve"> b</w:t>
      </w:r>
      <w:r w:rsidR="003E1D00" w:rsidRPr="003E1D00">
        <w:rPr>
          <w:rFonts w:ascii="Times New Roman" w:hAnsi="Times New Roman"/>
          <w:lang w:val="hr-HR"/>
        </w:rPr>
        <w:t>rani</w:t>
      </w:r>
      <w:r w:rsidR="00B9469F">
        <w:rPr>
          <w:rFonts w:ascii="Times New Roman" w:hAnsi="Times New Roman"/>
          <w:lang w:val="hr-HR"/>
        </w:rPr>
        <w:t>telji i članovi njihovih obitelji</w:t>
      </w:r>
      <w:r w:rsidR="003E1D00" w:rsidRPr="003E1D00">
        <w:rPr>
          <w:rFonts w:ascii="Times New Roman" w:hAnsi="Times New Roman"/>
          <w:lang w:val="hr-HR"/>
        </w:rPr>
        <w:t xml:space="preserve"> sa prebivalištem </w:t>
      </w:r>
      <w:r w:rsidR="006D3EC6">
        <w:rPr>
          <w:rFonts w:ascii="Times New Roman" w:hAnsi="Times New Roman"/>
          <w:lang w:val="hr-HR"/>
        </w:rPr>
        <w:t>n</w:t>
      </w:r>
      <w:r w:rsidR="003E1D00" w:rsidRPr="003E1D00">
        <w:rPr>
          <w:rFonts w:ascii="Times New Roman" w:hAnsi="Times New Roman"/>
          <w:lang w:val="hr-HR"/>
        </w:rPr>
        <w:t>a području</w:t>
      </w:r>
      <w:r w:rsidR="0022203F">
        <w:rPr>
          <w:rFonts w:ascii="Times New Roman" w:hAnsi="Times New Roman"/>
          <w:lang w:val="hr-HR"/>
        </w:rPr>
        <w:t xml:space="preserve"> Zeničko-dobojskog kantona (u daljem tekstu: Kanton),</w:t>
      </w:r>
      <w:r w:rsidR="003E1D00" w:rsidRPr="003E1D00">
        <w:rPr>
          <w:rFonts w:ascii="Times New Roman" w:hAnsi="Times New Roman"/>
          <w:lang w:val="hr-HR"/>
        </w:rPr>
        <w:t xml:space="preserve"> </w:t>
      </w:r>
      <w:r w:rsidR="00374F19">
        <w:rPr>
          <w:rFonts w:ascii="Times New Roman" w:hAnsi="Times New Roman"/>
          <w:lang w:val="hr-HR"/>
        </w:rPr>
        <w:t>Općine</w:t>
      </w:r>
      <w:r w:rsidR="00B9469F">
        <w:rPr>
          <w:rFonts w:ascii="Times New Roman" w:hAnsi="Times New Roman"/>
          <w:lang w:val="hr-HR"/>
        </w:rPr>
        <w:t xml:space="preserve"> Usora</w:t>
      </w:r>
      <w:r w:rsidR="003E1D00" w:rsidRPr="003E1D00">
        <w:rPr>
          <w:rFonts w:ascii="Times New Roman" w:hAnsi="Times New Roman"/>
          <w:lang w:val="hr-HR"/>
        </w:rPr>
        <w:t>, kao i povratnici u Republiku Srpsku koji ostva</w:t>
      </w:r>
      <w:r w:rsidR="00B9469F">
        <w:rPr>
          <w:rFonts w:ascii="Times New Roman" w:hAnsi="Times New Roman"/>
          <w:lang w:val="hr-HR"/>
        </w:rPr>
        <w:t>ruju osnovna prava iz braniteljsko</w:t>
      </w:r>
      <w:r w:rsidR="003E1D00" w:rsidRPr="003E1D00">
        <w:rPr>
          <w:rFonts w:ascii="Times New Roman" w:hAnsi="Times New Roman"/>
          <w:lang w:val="hr-HR"/>
        </w:rPr>
        <w:t xml:space="preserve">-invalidske zaštite u </w:t>
      </w:r>
      <w:r w:rsidR="00703EB5">
        <w:rPr>
          <w:rFonts w:ascii="Times New Roman" w:hAnsi="Times New Roman"/>
          <w:lang w:val="hr-HR"/>
        </w:rPr>
        <w:t>O</w:t>
      </w:r>
      <w:r w:rsidR="00B9469F">
        <w:rPr>
          <w:rFonts w:ascii="Times New Roman" w:hAnsi="Times New Roman"/>
          <w:lang w:val="hr-HR"/>
        </w:rPr>
        <w:t>pćini Usora</w:t>
      </w:r>
      <w:r w:rsidR="003E1D00" w:rsidRPr="003E1D00">
        <w:rPr>
          <w:rFonts w:ascii="Times New Roman" w:hAnsi="Times New Roman"/>
          <w:lang w:val="hr-HR"/>
        </w:rPr>
        <w:t xml:space="preserve"> i koji su na evidenciji nadležnog organa za vojne evidencij</w:t>
      </w:r>
      <w:r w:rsidR="00AE6097">
        <w:rPr>
          <w:rFonts w:ascii="Times New Roman" w:hAnsi="Times New Roman"/>
          <w:lang w:val="hr-HR"/>
        </w:rPr>
        <w:t>e</w:t>
      </w:r>
      <w:r w:rsidR="003E1D00" w:rsidRPr="003E1D00">
        <w:rPr>
          <w:rFonts w:ascii="Times New Roman" w:hAnsi="Times New Roman"/>
          <w:lang w:val="hr-HR"/>
        </w:rPr>
        <w:t xml:space="preserve"> u </w:t>
      </w:r>
      <w:r w:rsidR="00703EB5">
        <w:rPr>
          <w:rFonts w:ascii="Times New Roman" w:hAnsi="Times New Roman"/>
          <w:lang w:val="hr-HR"/>
        </w:rPr>
        <w:t>Općin</w:t>
      </w:r>
      <w:r w:rsidR="00B9469F">
        <w:rPr>
          <w:rFonts w:ascii="Times New Roman" w:hAnsi="Times New Roman"/>
          <w:lang w:val="hr-HR"/>
        </w:rPr>
        <w:t>i Usora</w:t>
      </w:r>
      <w:r w:rsidR="003E1D00" w:rsidRPr="003E1D00">
        <w:rPr>
          <w:rFonts w:ascii="Times New Roman" w:hAnsi="Times New Roman"/>
          <w:lang w:val="hr-HR"/>
        </w:rPr>
        <w:t xml:space="preserve">, </w:t>
      </w:r>
      <w:r w:rsidR="00703EB5" w:rsidRPr="00703EB5">
        <w:rPr>
          <w:rFonts w:ascii="Times New Roman" w:hAnsi="Times New Roman"/>
          <w:b/>
          <w:bCs/>
          <w:lang w:val="hr-HR"/>
        </w:rPr>
        <w:t>o</w:t>
      </w:r>
      <w:r w:rsidR="0055781E">
        <w:rPr>
          <w:rFonts w:ascii="Times New Roman" w:hAnsi="Times New Roman"/>
          <w:lang w:val="hr-HR"/>
        </w:rPr>
        <w:t xml:space="preserve"> </w:t>
      </w:r>
      <w:r w:rsidR="003E1D00" w:rsidRPr="003E1D00">
        <w:rPr>
          <w:rFonts w:ascii="Times New Roman" w:hAnsi="Times New Roman"/>
          <w:b/>
          <w:lang w:val="hr-HR"/>
        </w:rPr>
        <w:t>mogu</w:t>
      </w:r>
      <w:r w:rsidR="0055781E">
        <w:rPr>
          <w:rFonts w:ascii="Times New Roman" w:hAnsi="Times New Roman"/>
          <w:b/>
          <w:lang w:val="hr-HR"/>
        </w:rPr>
        <w:t>ćnosti</w:t>
      </w:r>
      <w:r w:rsidR="003E1D00" w:rsidRPr="003E1D00">
        <w:rPr>
          <w:rFonts w:ascii="Times New Roman" w:hAnsi="Times New Roman"/>
          <w:b/>
          <w:lang w:val="hr-HR"/>
        </w:rPr>
        <w:t xml:space="preserve"> podn</w:t>
      </w:r>
      <w:r w:rsidR="0055781E">
        <w:rPr>
          <w:rFonts w:ascii="Times New Roman" w:hAnsi="Times New Roman"/>
          <w:b/>
          <w:lang w:val="hr-HR"/>
        </w:rPr>
        <w:t>ošenja</w:t>
      </w:r>
      <w:r w:rsidR="003E1D00" w:rsidRPr="003E1D00">
        <w:rPr>
          <w:rFonts w:ascii="Times New Roman" w:hAnsi="Times New Roman"/>
          <w:b/>
          <w:lang w:val="hr-HR"/>
        </w:rPr>
        <w:t xml:space="preserve"> zahtjev</w:t>
      </w:r>
      <w:r w:rsidR="0055781E">
        <w:rPr>
          <w:rFonts w:ascii="Times New Roman" w:hAnsi="Times New Roman"/>
          <w:b/>
          <w:lang w:val="hr-HR"/>
        </w:rPr>
        <w:t>a</w:t>
      </w:r>
      <w:r w:rsidR="003E1D00" w:rsidRPr="003E1D00">
        <w:rPr>
          <w:rFonts w:ascii="Times New Roman" w:hAnsi="Times New Roman"/>
          <w:b/>
          <w:lang w:val="hr-HR"/>
        </w:rPr>
        <w:t xml:space="preserve"> za dodjelu jednokratn</w:t>
      </w:r>
      <w:r>
        <w:rPr>
          <w:rFonts w:ascii="Times New Roman" w:hAnsi="Times New Roman"/>
          <w:b/>
          <w:lang w:val="hr-HR"/>
        </w:rPr>
        <w:t>i</w:t>
      </w:r>
      <w:r w:rsidR="003E1D00" w:rsidRPr="003E1D00">
        <w:rPr>
          <w:rFonts w:ascii="Times New Roman" w:hAnsi="Times New Roman"/>
          <w:b/>
          <w:lang w:val="hr-HR"/>
        </w:rPr>
        <w:t>h</w:t>
      </w:r>
      <w:r>
        <w:rPr>
          <w:rFonts w:ascii="Times New Roman" w:hAnsi="Times New Roman"/>
          <w:b/>
          <w:lang w:val="hr-HR"/>
        </w:rPr>
        <w:t>,</w:t>
      </w:r>
      <w:r w:rsidR="003E1D00" w:rsidRPr="003E1D00">
        <w:rPr>
          <w:rFonts w:ascii="Times New Roman" w:hAnsi="Times New Roman"/>
          <w:b/>
          <w:lang w:val="hr-HR"/>
        </w:rPr>
        <w:t xml:space="preserve"> </w:t>
      </w:r>
      <w:r w:rsidR="004F325E">
        <w:rPr>
          <w:rFonts w:ascii="Times New Roman" w:hAnsi="Times New Roman"/>
          <w:b/>
          <w:lang w:val="hr-HR"/>
        </w:rPr>
        <w:t>bes</w:t>
      </w:r>
      <w:r w:rsidR="003E1D00" w:rsidRPr="003E1D00">
        <w:rPr>
          <w:rFonts w:ascii="Times New Roman" w:hAnsi="Times New Roman"/>
          <w:b/>
          <w:lang w:val="hr-HR"/>
        </w:rPr>
        <w:t xml:space="preserve">povratnih novčanih </w:t>
      </w:r>
      <w:r w:rsidR="003E1D00" w:rsidRPr="008F20A3">
        <w:rPr>
          <w:rFonts w:ascii="Times New Roman" w:hAnsi="Times New Roman"/>
          <w:b/>
          <w:lang w:val="hr-HR"/>
        </w:rPr>
        <w:t>sredstava</w:t>
      </w:r>
      <w:r w:rsidRPr="008F20A3">
        <w:rPr>
          <w:rFonts w:ascii="Times New Roman" w:hAnsi="Times New Roman"/>
          <w:b/>
          <w:lang w:val="hr-HR"/>
        </w:rPr>
        <w:t xml:space="preserve"> </w:t>
      </w:r>
      <w:r w:rsidR="0006077E">
        <w:rPr>
          <w:rFonts w:ascii="Times New Roman" w:hAnsi="Times New Roman"/>
          <w:b/>
          <w:lang w:val="hr-HR"/>
        </w:rPr>
        <w:t xml:space="preserve">za pomoć </w:t>
      </w:r>
      <w:r w:rsidRPr="008F20A3">
        <w:rPr>
          <w:rFonts w:ascii="Times New Roman" w:hAnsi="Times New Roman"/>
          <w:b/>
          <w:lang w:val="hr-HR"/>
        </w:rPr>
        <w:t>u</w:t>
      </w:r>
      <w:r w:rsidR="008F20A3" w:rsidRPr="008F20A3">
        <w:rPr>
          <w:rFonts w:ascii="Times New Roman" w:hAnsi="Times New Roman"/>
          <w:b/>
          <w:lang w:val="hr-HR"/>
        </w:rPr>
        <w:t xml:space="preserve"> </w:t>
      </w:r>
      <w:r w:rsidR="00A44F2A" w:rsidRPr="008F20A3">
        <w:rPr>
          <w:rFonts w:ascii="Times New Roman" w:hAnsi="Times New Roman"/>
          <w:b/>
          <w:lang w:val="hr-HR"/>
        </w:rPr>
        <w:t>stambeno</w:t>
      </w:r>
      <w:r w:rsidR="0006077E">
        <w:rPr>
          <w:rFonts w:ascii="Times New Roman" w:hAnsi="Times New Roman"/>
          <w:b/>
          <w:lang w:val="hr-HR"/>
        </w:rPr>
        <w:t>m</w:t>
      </w:r>
      <w:r w:rsidR="00A44F2A" w:rsidRPr="008F20A3">
        <w:rPr>
          <w:rFonts w:ascii="Times New Roman" w:hAnsi="Times New Roman"/>
          <w:b/>
          <w:lang w:val="hr-HR"/>
        </w:rPr>
        <w:t xml:space="preserve"> </w:t>
      </w:r>
      <w:r w:rsidR="0006077E">
        <w:rPr>
          <w:rFonts w:ascii="Times New Roman" w:hAnsi="Times New Roman"/>
          <w:b/>
          <w:lang w:val="hr-HR"/>
        </w:rPr>
        <w:t>zbrinjavanju</w:t>
      </w:r>
      <w:r w:rsidR="006B5514">
        <w:rPr>
          <w:rFonts w:ascii="Times New Roman" w:hAnsi="Times New Roman"/>
          <w:b/>
          <w:lang w:val="hr-HR"/>
        </w:rPr>
        <w:t xml:space="preserve">, </w:t>
      </w:r>
      <w:r w:rsidR="006B5514" w:rsidRPr="006B5514">
        <w:rPr>
          <w:rFonts w:ascii="Times New Roman" w:hAnsi="Times New Roman"/>
          <w:b/>
          <w:i/>
          <w:iCs/>
          <w:lang w:val="hr-HR"/>
        </w:rPr>
        <w:t>odnosno rješavanju stambenog pitanja</w:t>
      </w:r>
      <w:r w:rsidRPr="008F20A3">
        <w:rPr>
          <w:rFonts w:ascii="Times New Roman" w:hAnsi="Times New Roman"/>
          <w:b/>
          <w:lang w:val="hr-HR"/>
        </w:rPr>
        <w:t xml:space="preserve"> </w:t>
      </w:r>
      <w:r w:rsidR="00FD673D">
        <w:rPr>
          <w:rFonts w:ascii="Times New Roman" w:hAnsi="Times New Roman"/>
          <w:b/>
          <w:lang w:val="hr-HR"/>
        </w:rPr>
        <w:t>u svrhu</w:t>
      </w:r>
      <w:r w:rsidRPr="008F20A3">
        <w:rPr>
          <w:rFonts w:ascii="Times New Roman" w:hAnsi="Times New Roman"/>
          <w:b/>
          <w:lang w:val="hr-HR"/>
        </w:rPr>
        <w:t>:</w:t>
      </w:r>
    </w:p>
    <w:p w:rsidR="003E1D00" w:rsidRPr="0055781E" w:rsidRDefault="003E1D00" w:rsidP="00174A74">
      <w:pPr>
        <w:numPr>
          <w:ilvl w:val="0"/>
          <w:numId w:val="11"/>
        </w:numPr>
        <w:tabs>
          <w:tab w:val="clear" w:pos="1170"/>
        </w:tabs>
        <w:spacing w:before="60"/>
        <w:ind w:left="426" w:hanging="426"/>
        <w:jc w:val="both"/>
        <w:rPr>
          <w:rFonts w:ascii="Times New Roman" w:hAnsi="Times New Roman"/>
          <w:lang w:val="hr-HR"/>
        </w:rPr>
      </w:pPr>
      <w:r w:rsidRPr="0055781E">
        <w:rPr>
          <w:rFonts w:ascii="Times New Roman" w:hAnsi="Times New Roman"/>
          <w:lang w:val="hr-HR"/>
        </w:rPr>
        <w:t>izgradnj</w:t>
      </w:r>
      <w:r w:rsidR="00D87877">
        <w:rPr>
          <w:rFonts w:ascii="Times New Roman" w:hAnsi="Times New Roman"/>
          <w:lang w:val="hr-HR"/>
        </w:rPr>
        <w:t>e</w:t>
      </w:r>
      <w:r w:rsidRPr="0055781E">
        <w:rPr>
          <w:rFonts w:ascii="Times New Roman" w:hAnsi="Times New Roman"/>
          <w:lang w:val="hr-HR"/>
        </w:rPr>
        <w:t xml:space="preserve"> stambenog objekta s ciljem trajnog stambenog rješavanja;</w:t>
      </w:r>
    </w:p>
    <w:p w:rsidR="006A41F0" w:rsidRDefault="003E1D00" w:rsidP="00174A74">
      <w:pPr>
        <w:numPr>
          <w:ilvl w:val="0"/>
          <w:numId w:val="11"/>
        </w:numPr>
        <w:tabs>
          <w:tab w:val="clear" w:pos="1170"/>
        </w:tabs>
        <w:spacing w:before="60"/>
        <w:ind w:left="426" w:hanging="426"/>
        <w:jc w:val="both"/>
        <w:rPr>
          <w:rFonts w:ascii="Times New Roman" w:hAnsi="Times New Roman"/>
          <w:lang w:val="hr-HR"/>
        </w:rPr>
      </w:pPr>
      <w:r w:rsidRPr="0055781E">
        <w:rPr>
          <w:rFonts w:ascii="Times New Roman" w:hAnsi="Times New Roman"/>
          <w:lang w:val="hr-HR"/>
        </w:rPr>
        <w:t>kupovin</w:t>
      </w:r>
      <w:r w:rsidR="00D87877">
        <w:rPr>
          <w:rFonts w:ascii="Times New Roman" w:hAnsi="Times New Roman"/>
          <w:lang w:val="hr-HR"/>
        </w:rPr>
        <w:t>e</w:t>
      </w:r>
      <w:r w:rsidRPr="0055781E">
        <w:rPr>
          <w:rFonts w:ascii="Times New Roman" w:hAnsi="Times New Roman"/>
          <w:lang w:val="hr-HR"/>
        </w:rPr>
        <w:t xml:space="preserve"> individualnog stambenog objekta ili stana na osnovu ugovora zaključenog u </w:t>
      </w:r>
      <w:r w:rsidR="003C52C7">
        <w:rPr>
          <w:rFonts w:ascii="Times New Roman" w:hAnsi="Times New Roman"/>
          <w:lang w:val="hr-HR"/>
        </w:rPr>
        <w:t>20</w:t>
      </w:r>
      <w:r w:rsidR="00FD673D">
        <w:rPr>
          <w:rFonts w:ascii="Times New Roman" w:hAnsi="Times New Roman"/>
          <w:lang w:val="hr-HR"/>
        </w:rPr>
        <w:t>21</w:t>
      </w:r>
      <w:r w:rsidR="003C52C7">
        <w:rPr>
          <w:rFonts w:ascii="Times New Roman" w:hAnsi="Times New Roman"/>
          <w:lang w:val="hr-HR"/>
        </w:rPr>
        <w:t>. i 20</w:t>
      </w:r>
      <w:r w:rsidR="00FD673D">
        <w:rPr>
          <w:rFonts w:ascii="Times New Roman" w:hAnsi="Times New Roman"/>
          <w:lang w:val="hr-HR"/>
        </w:rPr>
        <w:t>22</w:t>
      </w:r>
      <w:r w:rsidR="003C52C7">
        <w:rPr>
          <w:rFonts w:ascii="Times New Roman" w:hAnsi="Times New Roman"/>
          <w:lang w:val="hr-HR"/>
        </w:rPr>
        <w:t>.</w:t>
      </w:r>
      <w:r w:rsidRPr="0055781E">
        <w:rPr>
          <w:rFonts w:ascii="Times New Roman" w:hAnsi="Times New Roman"/>
          <w:lang w:val="hr-HR"/>
        </w:rPr>
        <w:t>godini</w:t>
      </w:r>
      <w:r w:rsidR="00CA03E1">
        <w:rPr>
          <w:rFonts w:ascii="Times New Roman" w:hAnsi="Times New Roman"/>
          <w:lang w:val="hr-HR"/>
        </w:rPr>
        <w:t>;</w:t>
      </w:r>
    </w:p>
    <w:p w:rsidR="003E1D00" w:rsidRDefault="006A41F0" w:rsidP="006A41F0">
      <w:pPr>
        <w:numPr>
          <w:ilvl w:val="0"/>
          <w:numId w:val="11"/>
        </w:numPr>
        <w:tabs>
          <w:tab w:val="clear" w:pos="1170"/>
        </w:tabs>
        <w:spacing w:before="60"/>
        <w:ind w:left="426" w:hanging="426"/>
        <w:jc w:val="both"/>
        <w:rPr>
          <w:rFonts w:ascii="Times New Roman" w:hAnsi="Times New Roman"/>
          <w:lang w:val="hr-HR"/>
        </w:rPr>
      </w:pPr>
      <w:r w:rsidRPr="006A41F0">
        <w:rPr>
          <w:rFonts w:ascii="Times New Roman" w:hAnsi="Times New Roman"/>
          <w:lang w:val="hr-HR"/>
        </w:rPr>
        <w:t>prilagođavanj</w:t>
      </w:r>
      <w:r w:rsidR="00D87877">
        <w:rPr>
          <w:rFonts w:ascii="Times New Roman" w:hAnsi="Times New Roman"/>
          <w:lang w:val="hr-HR"/>
        </w:rPr>
        <w:t>a</w:t>
      </w:r>
      <w:r w:rsidRPr="006A41F0">
        <w:rPr>
          <w:rFonts w:ascii="Times New Roman" w:hAnsi="Times New Roman"/>
          <w:lang w:val="hr-HR"/>
        </w:rPr>
        <w:t xml:space="preserve"> stambenog objekta posebnim potrebama ra</w:t>
      </w:r>
      <w:r w:rsidR="003B3B37">
        <w:rPr>
          <w:rFonts w:ascii="Times New Roman" w:hAnsi="Times New Roman"/>
          <w:lang w:val="hr-HR"/>
        </w:rPr>
        <w:t>tnih vojnih invalida</w:t>
      </w:r>
      <w:r w:rsidR="005E4CF1">
        <w:rPr>
          <w:rFonts w:ascii="Times New Roman" w:hAnsi="Times New Roman"/>
          <w:lang w:val="hr-HR"/>
        </w:rPr>
        <w:t xml:space="preserve"> sa utvrđenim postotkom</w:t>
      </w:r>
      <w:r w:rsidR="00F432EA">
        <w:rPr>
          <w:rFonts w:ascii="Times New Roman" w:hAnsi="Times New Roman"/>
          <w:lang w:val="hr-HR"/>
        </w:rPr>
        <w:t xml:space="preserve"> invalidnosti 70% V grupe i više, a što će Komisija </w:t>
      </w:r>
      <w:r w:rsidR="00B92056">
        <w:rPr>
          <w:rFonts w:ascii="Times New Roman" w:hAnsi="Times New Roman"/>
          <w:lang w:val="hr-HR"/>
        </w:rPr>
        <w:t>M</w:t>
      </w:r>
      <w:r w:rsidR="00F432EA">
        <w:rPr>
          <w:rFonts w:ascii="Times New Roman" w:hAnsi="Times New Roman"/>
          <w:lang w:val="hr-HR"/>
        </w:rPr>
        <w:t>inistarstva cijeniti po pojedinačnim zahtjevima</w:t>
      </w:r>
      <w:r w:rsidR="000D5515">
        <w:rPr>
          <w:rFonts w:ascii="Times New Roman" w:hAnsi="Times New Roman"/>
          <w:lang w:val="hr-HR"/>
        </w:rPr>
        <w:t>;</w:t>
      </w:r>
    </w:p>
    <w:p w:rsidR="00C52EA2" w:rsidRDefault="00B9469F" w:rsidP="00277C40">
      <w:pPr>
        <w:numPr>
          <w:ilvl w:val="0"/>
          <w:numId w:val="11"/>
        </w:numPr>
        <w:tabs>
          <w:tab w:val="clear" w:pos="1170"/>
        </w:tabs>
        <w:spacing w:before="60"/>
        <w:ind w:left="426" w:hanging="426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sufinanc</w:t>
      </w:r>
      <w:r w:rsidR="00C52EA2">
        <w:rPr>
          <w:rFonts w:ascii="Times New Roman" w:hAnsi="Times New Roman"/>
          <w:szCs w:val="24"/>
          <w:lang w:val="hr-HR"/>
        </w:rPr>
        <w:t>iranj</w:t>
      </w:r>
      <w:r w:rsidR="00D87877">
        <w:rPr>
          <w:rFonts w:ascii="Times New Roman" w:hAnsi="Times New Roman"/>
          <w:szCs w:val="24"/>
          <w:lang w:val="hr-HR"/>
        </w:rPr>
        <w:t>a</w:t>
      </w:r>
      <w:r w:rsidR="00CA03E1">
        <w:rPr>
          <w:rFonts w:ascii="Times New Roman" w:hAnsi="Times New Roman"/>
          <w:szCs w:val="24"/>
          <w:lang w:val="hr-HR"/>
        </w:rPr>
        <w:t xml:space="preserve"> izdavanja</w:t>
      </w:r>
      <w:r>
        <w:rPr>
          <w:rFonts w:ascii="Times New Roman" w:hAnsi="Times New Roman"/>
          <w:szCs w:val="24"/>
          <w:lang w:val="hr-HR"/>
        </w:rPr>
        <w:t xml:space="preserve"> dozvola za gradnju i sufinanc</w:t>
      </w:r>
      <w:r w:rsidR="00C52EA2">
        <w:rPr>
          <w:rFonts w:ascii="Times New Roman" w:hAnsi="Times New Roman"/>
          <w:szCs w:val="24"/>
          <w:lang w:val="hr-HR"/>
        </w:rPr>
        <w:t>iranja legalizacije stambenog objekta</w:t>
      </w:r>
      <w:r w:rsidR="00CA03E1">
        <w:rPr>
          <w:rFonts w:ascii="Times New Roman" w:hAnsi="Times New Roman"/>
          <w:szCs w:val="24"/>
          <w:lang w:val="hr-HR"/>
        </w:rPr>
        <w:t>;</w:t>
      </w:r>
    </w:p>
    <w:p w:rsidR="0055781E" w:rsidRDefault="0055781E" w:rsidP="00174A74">
      <w:pPr>
        <w:spacing w:before="60"/>
        <w:jc w:val="both"/>
        <w:rPr>
          <w:rFonts w:ascii="Times New Roman" w:hAnsi="Times New Roman"/>
          <w:lang w:val="hr-HR"/>
        </w:rPr>
      </w:pPr>
    </w:p>
    <w:p w:rsidR="00174A74" w:rsidRPr="002834A6" w:rsidRDefault="00B9469F" w:rsidP="00174A74">
      <w:pPr>
        <w:numPr>
          <w:ilvl w:val="0"/>
          <w:numId w:val="13"/>
        </w:numPr>
        <w:tabs>
          <w:tab w:val="clear" w:pos="1080"/>
          <w:tab w:val="num" w:pos="-2160"/>
          <w:tab w:val="num" w:pos="0"/>
        </w:tabs>
        <w:ind w:left="0" w:hanging="426"/>
        <w:jc w:val="both"/>
        <w:rPr>
          <w:rFonts w:ascii="Times New Roman" w:hAnsi="Times New Roman"/>
          <w:b/>
          <w:bCs/>
          <w:szCs w:val="24"/>
          <w:lang w:val="hr-HR"/>
        </w:rPr>
      </w:pPr>
      <w:r>
        <w:rPr>
          <w:rFonts w:ascii="Times New Roman" w:hAnsi="Times New Roman"/>
          <w:b/>
          <w:bCs/>
          <w:szCs w:val="24"/>
          <w:lang w:val="hr-HR"/>
        </w:rPr>
        <w:t>Pravo sudjelovanja</w:t>
      </w:r>
      <w:r w:rsidR="00174A74">
        <w:rPr>
          <w:rFonts w:ascii="Times New Roman" w:hAnsi="Times New Roman"/>
          <w:b/>
          <w:bCs/>
          <w:szCs w:val="24"/>
          <w:lang w:val="hr-HR"/>
        </w:rPr>
        <w:t xml:space="preserve"> na </w:t>
      </w:r>
      <w:r w:rsidR="00BE6266">
        <w:rPr>
          <w:rFonts w:ascii="Times New Roman" w:hAnsi="Times New Roman"/>
          <w:b/>
          <w:bCs/>
          <w:szCs w:val="24"/>
          <w:lang w:val="hr-HR"/>
        </w:rPr>
        <w:t>O</w:t>
      </w:r>
      <w:r w:rsidR="00174A74">
        <w:rPr>
          <w:rFonts w:ascii="Times New Roman" w:hAnsi="Times New Roman"/>
          <w:b/>
          <w:bCs/>
          <w:szCs w:val="24"/>
          <w:lang w:val="hr-HR"/>
        </w:rPr>
        <w:t>glasu imaju</w:t>
      </w:r>
      <w:r w:rsidR="00174A74" w:rsidRPr="002834A6">
        <w:rPr>
          <w:rFonts w:ascii="Times New Roman" w:hAnsi="Times New Roman"/>
          <w:b/>
          <w:bCs/>
          <w:szCs w:val="24"/>
          <w:lang w:val="hr-HR"/>
        </w:rPr>
        <w:t xml:space="preserve"> b</w:t>
      </w:r>
      <w:r>
        <w:rPr>
          <w:rFonts w:ascii="Times New Roman" w:hAnsi="Times New Roman"/>
          <w:b/>
          <w:bCs/>
          <w:szCs w:val="24"/>
          <w:lang w:val="hr-HR"/>
        </w:rPr>
        <w:t>ranitelji i članovi njihovih obitelji</w:t>
      </w:r>
      <w:r w:rsidR="00BE6266">
        <w:rPr>
          <w:rFonts w:ascii="Times New Roman" w:hAnsi="Times New Roman"/>
          <w:b/>
          <w:bCs/>
          <w:szCs w:val="24"/>
          <w:lang w:val="hr-HR"/>
        </w:rPr>
        <w:t xml:space="preserve"> </w:t>
      </w:r>
      <w:r w:rsidR="00BE6266" w:rsidRPr="00D82660">
        <w:rPr>
          <w:rFonts w:ascii="Times New Roman" w:hAnsi="Times New Roman"/>
          <w:b/>
          <w:bCs/>
          <w:szCs w:val="24"/>
          <w:u w:val="single"/>
          <w:lang w:val="hr-HR"/>
        </w:rPr>
        <w:t>pod</w:t>
      </w:r>
      <w:r w:rsidR="0057509F">
        <w:rPr>
          <w:rFonts w:ascii="Times New Roman" w:hAnsi="Times New Roman"/>
          <w:b/>
          <w:bCs/>
          <w:szCs w:val="24"/>
          <w:u w:val="single"/>
          <w:lang w:val="hr-HR"/>
        </w:rPr>
        <w:t xml:space="preserve"> posebnim</w:t>
      </w:r>
      <w:r w:rsidR="00BE6266" w:rsidRPr="00D82660">
        <w:rPr>
          <w:rFonts w:ascii="Times New Roman" w:hAnsi="Times New Roman"/>
          <w:b/>
          <w:bCs/>
          <w:szCs w:val="24"/>
          <w:u w:val="single"/>
          <w:lang w:val="hr-HR"/>
        </w:rPr>
        <w:t xml:space="preserve"> uvjet</w:t>
      </w:r>
      <w:r w:rsidR="0057509F">
        <w:rPr>
          <w:rFonts w:ascii="Times New Roman" w:hAnsi="Times New Roman"/>
          <w:b/>
          <w:bCs/>
          <w:szCs w:val="24"/>
          <w:u w:val="single"/>
          <w:lang w:val="hr-HR"/>
        </w:rPr>
        <w:t>ima i to</w:t>
      </w:r>
      <w:r w:rsidR="00174A74" w:rsidRPr="00D82660">
        <w:rPr>
          <w:rFonts w:ascii="Times New Roman" w:hAnsi="Times New Roman"/>
          <w:b/>
          <w:bCs/>
          <w:szCs w:val="24"/>
          <w:u w:val="single"/>
          <w:lang w:val="hr-HR"/>
        </w:rPr>
        <w:t xml:space="preserve"> </w:t>
      </w:r>
      <w:r w:rsidR="00BE6266" w:rsidRPr="00D82660">
        <w:rPr>
          <w:rFonts w:ascii="Times New Roman" w:hAnsi="Times New Roman"/>
          <w:b/>
          <w:bCs/>
          <w:szCs w:val="24"/>
          <w:u w:val="single"/>
          <w:lang w:val="hr-HR"/>
        </w:rPr>
        <w:t>da</w:t>
      </w:r>
      <w:r w:rsidR="00174A74" w:rsidRPr="002834A6">
        <w:rPr>
          <w:rFonts w:ascii="Times New Roman" w:hAnsi="Times New Roman"/>
          <w:b/>
          <w:bCs/>
          <w:szCs w:val="24"/>
          <w:lang w:val="hr-HR"/>
        </w:rPr>
        <w:t>:</w:t>
      </w:r>
    </w:p>
    <w:p w:rsidR="00174A74" w:rsidRPr="00C13D3A" w:rsidRDefault="00174A74" w:rsidP="00C20324">
      <w:pPr>
        <w:numPr>
          <w:ilvl w:val="0"/>
          <w:numId w:val="35"/>
        </w:numPr>
        <w:spacing w:before="60"/>
        <w:jc w:val="both"/>
        <w:rPr>
          <w:rFonts w:ascii="Times New Roman" w:hAnsi="Times New Roman"/>
          <w:u w:val="single"/>
          <w:lang w:val="hr-HR"/>
        </w:rPr>
      </w:pPr>
      <w:r w:rsidRPr="002834A6">
        <w:rPr>
          <w:rFonts w:ascii="Times New Roman" w:hAnsi="Times New Roman"/>
          <w:lang w:val="hr-HR"/>
        </w:rPr>
        <w:t xml:space="preserve">imaju prebivalište na području Kantona u trajanju od najmanje </w:t>
      </w:r>
      <w:r w:rsidR="00D0704F">
        <w:rPr>
          <w:rFonts w:ascii="Times New Roman" w:hAnsi="Times New Roman"/>
          <w:lang w:val="hr-HR"/>
        </w:rPr>
        <w:t xml:space="preserve"> 3 (</w:t>
      </w:r>
      <w:r w:rsidR="00C52EA2">
        <w:rPr>
          <w:rFonts w:ascii="Times New Roman" w:hAnsi="Times New Roman"/>
          <w:lang w:val="hr-HR"/>
        </w:rPr>
        <w:t>tri</w:t>
      </w:r>
      <w:r w:rsidR="00D0704F">
        <w:rPr>
          <w:rFonts w:ascii="Times New Roman" w:hAnsi="Times New Roman"/>
          <w:lang w:val="hr-HR"/>
        </w:rPr>
        <w:t>)</w:t>
      </w:r>
      <w:r w:rsidR="00C52EA2">
        <w:rPr>
          <w:rFonts w:ascii="Times New Roman" w:hAnsi="Times New Roman"/>
          <w:lang w:val="hr-HR"/>
        </w:rPr>
        <w:t xml:space="preserve"> godine</w:t>
      </w:r>
      <w:r w:rsidR="00D0704F">
        <w:rPr>
          <w:rFonts w:ascii="Times New Roman" w:hAnsi="Times New Roman"/>
          <w:lang w:val="hr-HR"/>
        </w:rPr>
        <w:t xml:space="preserve"> </w:t>
      </w:r>
      <w:r w:rsidR="00D0704F" w:rsidRPr="008F20A3">
        <w:rPr>
          <w:rFonts w:ascii="Times New Roman" w:hAnsi="Times New Roman"/>
          <w:lang w:val="hr-HR"/>
        </w:rPr>
        <w:t>neprekidno</w:t>
      </w:r>
      <w:r w:rsidR="0057509F">
        <w:rPr>
          <w:rFonts w:ascii="Times New Roman" w:hAnsi="Times New Roman"/>
          <w:lang w:val="hr-HR"/>
        </w:rPr>
        <w:t xml:space="preserve"> do dana ponošenja zahtjeva</w:t>
      </w:r>
      <w:r w:rsidR="00446277">
        <w:rPr>
          <w:rFonts w:ascii="Times New Roman" w:hAnsi="Times New Roman"/>
          <w:lang w:val="hr-HR"/>
        </w:rPr>
        <w:t>, osim povratnika u RS</w:t>
      </w:r>
      <w:r w:rsidR="00A96E7B" w:rsidRPr="00C13D3A">
        <w:rPr>
          <w:rFonts w:ascii="Times New Roman" w:hAnsi="Times New Roman"/>
          <w:i/>
          <w:iCs/>
          <w:lang w:val="hr-HR"/>
        </w:rPr>
        <w:t xml:space="preserve">, </w:t>
      </w:r>
      <w:r w:rsidR="00A96E7B" w:rsidRPr="00C13D3A">
        <w:rPr>
          <w:rFonts w:ascii="Times New Roman" w:hAnsi="Times New Roman"/>
          <w:lang w:val="hr-HR"/>
        </w:rPr>
        <w:t>te da</w:t>
      </w:r>
      <w:r w:rsidR="009B07F6" w:rsidRPr="00C13D3A">
        <w:rPr>
          <w:rFonts w:ascii="Times New Roman" w:hAnsi="Times New Roman"/>
          <w:lang w:val="hr-HR"/>
        </w:rPr>
        <w:t xml:space="preserve"> ostva</w:t>
      </w:r>
      <w:r w:rsidR="005E4CF1">
        <w:rPr>
          <w:rFonts w:ascii="Times New Roman" w:hAnsi="Times New Roman"/>
          <w:lang w:val="hr-HR"/>
        </w:rPr>
        <w:t>ruju prava iz oblasti braniteljsko</w:t>
      </w:r>
      <w:r w:rsidR="009B07F6" w:rsidRPr="00C13D3A">
        <w:rPr>
          <w:rFonts w:ascii="Times New Roman" w:hAnsi="Times New Roman"/>
          <w:lang w:val="hr-HR"/>
        </w:rPr>
        <w:t>-invalidske zaštite u gradovima/općinama Kantona</w:t>
      </w:r>
      <w:r w:rsidRPr="00C13D3A">
        <w:rPr>
          <w:rFonts w:ascii="Times New Roman" w:hAnsi="Times New Roman"/>
          <w:lang w:val="hr-HR"/>
        </w:rPr>
        <w:t>;</w:t>
      </w:r>
    </w:p>
    <w:p w:rsidR="00174A74" w:rsidRPr="00C13D3A" w:rsidRDefault="00174A74" w:rsidP="00C20324">
      <w:pPr>
        <w:numPr>
          <w:ilvl w:val="0"/>
          <w:numId w:val="35"/>
        </w:numPr>
        <w:spacing w:before="20"/>
        <w:jc w:val="both"/>
        <w:rPr>
          <w:rFonts w:ascii="Times New Roman" w:hAnsi="Times New Roman"/>
          <w:lang w:val="hr-HR"/>
        </w:rPr>
      </w:pPr>
      <w:r w:rsidRPr="002834A6">
        <w:rPr>
          <w:rFonts w:ascii="Times New Roman" w:hAnsi="Times New Roman"/>
          <w:lang w:val="hr-HR"/>
        </w:rPr>
        <w:t xml:space="preserve">nemaju riješeno stambeno pitanje na području </w:t>
      </w:r>
      <w:r>
        <w:rPr>
          <w:rFonts w:ascii="Times New Roman" w:hAnsi="Times New Roman"/>
          <w:lang w:val="hr-HR"/>
        </w:rPr>
        <w:t>B</w:t>
      </w:r>
      <w:r w:rsidR="0057509F">
        <w:rPr>
          <w:rFonts w:ascii="Times New Roman" w:hAnsi="Times New Roman"/>
          <w:lang w:val="hr-HR"/>
        </w:rPr>
        <w:t>osne i Hercegovine</w:t>
      </w:r>
      <w:r w:rsidRPr="002834A6">
        <w:rPr>
          <w:rFonts w:ascii="Times New Roman" w:hAnsi="Times New Roman"/>
          <w:lang w:val="hr-HR"/>
        </w:rPr>
        <w:t xml:space="preserve"> </w:t>
      </w:r>
      <w:r w:rsidRPr="00C13D3A">
        <w:rPr>
          <w:rFonts w:ascii="Times New Roman" w:hAnsi="Times New Roman"/>
          <w:lang w:val="hr-HR"/>
        </w:rPr>
        <w:t>i isto rješavaju na području Kantona</w:t>
      </w:r>
      <w:r w:rsidR="00A32252" w:rsidRPr="00C13D3A">
        <w:rPr>
          <w:rFonts w:ascii="Times New Roman" w:hAnsi="Times New Roman"/>
          <w:lang w:val="hr-HR"/>
        </w:rPr>
        <w:t xml:space="preserve"> (osim povratnika u RS)</w:t>
      </w:r>
      <w:r w:rsidRPr="00C13D3A">
        <w:rPr>
          <w:rFonts w:ascii="Times New Roman" w:hAnsi="Times New Roman"/>
          <w:lang w:val="hr-HR"/>
        </w:rPr>
        <w:t>;</w:t>
      </w:r>
    </w:p>
    <w:p w:rsidR="000D5515" w:rsidRPr="00C13D3A" w:rsidRDefault="000D5515" w:rsidP="00C20324">
      <w:pPr>
        <w:numPr>
          <w:ilvl w:val="0"/>
          <w:numId w:val="35"/>
        </w:numPr>
        <w:spacing w:before="20"/>
        <w:jc w:val="both"/>
        <w:rPr>
          <w:rFonts w:ascii="Times New Roman" w:hAnsi="Times New Roman"/>
          <w:lang w:val="hr-HR"/>
        </w:rPr>
      </w:pPr>
      <w:r w:rsidRPr="000D5515">
        <w:rPr>
          <w:rFonts w:ascii="Times New Roman" w:hAnsi="Times New Roman"/>
          <w:lang w:val="hr-HR"/>
        </w:rPr>
        <w:t xml:space="preserve">posjeduju valjanu dokumentaciju za izgradnju,  kupovinu stambenog objekta, </w:t>
      </w:r>
      <w:r w:rsidRPr="00C13D3A">
        <w:rPr>
          <w:rFonts w:ascii="Times New Roman" w:hAnsi="Times New Roman"/>
          <w:lang w:val="hr-HR"/>
        </w:rPr>
        <w:t>prilagođavanja stambenog objekta posebnim potrebama ratnih vojnih invalida ili</w:t>
      </w:r>
      <w:r w:rsidR="005E4CF1">
        <w:rPr>
          <w:rFonts w:ascii="Times New Roman" w:hAnsi="Times New Roman"/>
          <w:szCs w:val="24"/>
          <w:lang w:val="hr-HR"/>
        </w:rPr>
        <w:t xml:space="preserve"> sufinanc</w:t>
      </w:r>
      <w:r w:rsidRPr="00C13D3A">
        <w:rPr>
          <w:rFonts w:ascii="Times New Roman" w:hAnsi="Times New Roman"/>
          <w:szCs w:val="24"/>
          <w:lang w:val="hr-HR"/>
        </w:rPr>
        <w:t>iranja izdavan</w:t>
      </w:r>
      <w:r w:rsidR="005E4CF1">
        <w:rPr>
          <w:rFonts w:ascii="Times New Roman" w:hAnsi="Times New Roman"/>
          <w:szCs w:val="24"/>
          <w:lang w:val="hr-HR"/>
        </w:rPr>
        <w:t>ja dozvola za gradnju i sufinanc</w:t>
      </w:r>
      <w:r w:rsidRPr="00C13D3A">
        <w:rPr>
          <w:rFonts w:ascii="Times New Roman" w:hAnsi="Times New Roman"/>
          <w:szCs w:val="24"/>
          <w:lang w:val="hr-HR"/>
        </w:rPr>
        <w:t>iranja legalizacije stambenog objekta;</w:t>
      </w:r>
    </w:p>
    <w:p w:rsidR="006F01F0" w:rsidRPr="002834A6" w:rsidRDefault="006F01F0" w:rsidP="00C20324">
      <w:pPr>
        <w:numPr>
          <w:ilvl w:val="0"/>
          <w:numId w:val="35"/>
        </w:numPr>
        <w:spacing w:before="20"/>
        <w:jc w:val="both"/>
        <w:rPr>
          <w:rFonts w:ascii="Times New Roman" w:hAnsi="Times New Roman"/>
          <w:lang w:val="hr-HR"/>
        </w:rPr>
      </w:pPr>
      <w:r w:rsidRPr="002834A6">
        <w:rPr>
          <w:rFonts w:ascii="Times New Roman" w:hAnsi="Times New Roman"/>
          <w:lang w:val="hr-HR"/>
        </w:rPr>
        <w:t xml:space="preserve">nisu bili korisnici nepovratnih sredstava Federalnog, Kantonalnog ili </w:t>
      </w:r>
      <w:r w:rsidR="00533BF6">
        <w:rPr>
          <w:rFonts w:ascii="Times New Roman" w:hAnsi="Times New Roman"/>
          <w:lang w:val="hr-HR"/>
        </w:rPr>
        <w:t>gradskog/</w:t>
      </w:r>
      <w:r w:rsidRPr="002834A6">
        <w:rPr>
          <w:rFonts w:ascii="Times New Roman" w:hAnsi="Times New Roman"/>
          <w:lang w:val="hr-HR"/>
        </w:rPr>
        <w:t>općinskog budžeta</w:t>
      </w:r>
      <w:r>
        <w:rPr>
          <w:rFonts w:ascii="Times New Roman" w:hAnsi="Times New Roman"/>
          <w:lang w:val="hr-HR"/>
        </w:rPr>
        <w:t xml:space="preserve">, donatorskih i ostalih sredstava </w:t>
      </w:r>
      <w:r w:rsidRPr="002834A6">
        <w:rPr>
          <w:rFonts w:ascii="Times New Roman" w:hAnsi="Times New Roman"/>
          <w:lang w:val="hr-HR"/>
        </w:rPr>
        <w:t>dodjeljenih u svrhu stambenog zbrinjavanja u iznos</w:t>
      </w:r>
      <w:r>
        <w:rPr>
          <w:rFonts w:ascii="Times New Roman" w:hAnsi="Times New Roman"/>
          <w:lang w:val="hr-HR"/>
        </w:rPr>
        <w:t>u</w:t>
      </w:r>
      <w:r w:rsidRPr="002834A6">
        <w:rPr>
          <w:rFonts w:ascii="Times New Roman" w:hAnsi="Times New Roman"/>
          <w:lang w:val="hr-HR"/>
        </w:rPr>
        <w:t xml:space="preserve"> većem od </w:t>
      </w:r>
      <w:r>
        <w:rPr>
          <w:rFonts w:ascii="Times New Roman" w:hAnsi="Times New Roman"/>
          <w:lang w:val="hr-HR"/>
        </w:rPr>
        <w:t>5.</w:t>
      </w:r>
      <w:r w:rsidRPr="002834A6">
        <w:rPr>
          <w:rFonts w:ascii="Times New Roman" w:hAnsi="Times New Roman"/>
          <w:lang w:val="hr-HR"/>
        </w:rPr>
        <w:t>000,00 KM;</w:t>
      </w:r>
    </w:p>
    <w:p w:rsidR="00174A74" w:rsidRPr="002834A6" w:rsidRDefault="00174A74" w:rsidP="00C20324">
      <w:pPr>
        <w:numPr>
          <w:ilvl w:val="0"/>
          <w:numId w:val="35"/>
        </w:numPr>
        <w:spacing w:before="20"/>
        <w:jc w:val="both"/>
        <w:rPr>
          <w:rFonts w:ascii="Times New Roman" w:hAnsi="Times New Roman"/>
          <w:lang w:val="hr-HR"/>
        </w:rPr>
      </w:pPr>
      <w:r w:rsidRPr="002834A6">
        <w:rPr>
          <w:rFonts w:ascii="Times New Roman" w:hAnsi="Times New Roman"/>
          <w:lang w:val="hr-HR"/>
        </w:rPr>
        <w:t>nisu izvršili zamjenu, prodaju ili poklon stambenog objekta u ličnom ili vlasništvu članova zajedničkog domaćinstva;</w:t>
      </w:r>
    </w:p>
    <w:p w:rsidR="00174A74" w:rsidRPr="002834A6" w:rsidRDefault="00174A74" w:rsidP="00C20324">
      <w:pPr>
        <w:numPr>
          <w:ilvl w:val="0"/>
          <w:numId w:val="35"/>
        </w:numPr>
        <w:spacing w:before="20"/>
        <w:jc w:val="both"/>
        <w:rPr>
          <w:rFonts w:ascii="Times New Roman" w:hAnsi="Times New Roman"/>
          <w:lang w:val="hr-HR"/>
        </w:rPr>
      </w:pPr>
      <w:r w:rsidRPr="002834A6">
        <w:rPr>
          <w:rFonts w:ascii="Times New Roman" w:hAnsi="Times New Roman"/>
          <w:lang w:val="hr-HR"/>
        </w:rPr>
        <w:t>o</w:t>
      </w:r>
      <w:r w:rsidR="00091A8C">
        <w:rPr>
          <w:rFonts w:ascii="Times New Roman" w:hAnsi="Times New Roman"/>
          <w:lang w:val="hr-HR"/>
        </w:rPr>
        <w:t>ni i članovi njihovog obiteljskog</w:t>
      </w:r>
      <w:r w:rsidRPr="002834A6">
        <w:rPr>
          <w:rFonts w:ascii="Times New Roman" w:hAnsi="Times New Roman"/>
          <w:lang w:val="hr-HR"/>
        </w:rPr>
        <w:t xml:space="preserve"> domaćinstva </w:t>
      </w:r>
      <w:r w:rsidR="00C52EA2">
        <w:rPr>
          <w:rFonts w:ascii="Times New Roman" w:hAnsi="Times New Roman"/>
          <w:lang w:val="hr-HR"/>
        </w:rPr>
        <w:t>nisu vlasnici ili suvlasnici subjekta koji obavlja</w:t>
      </w:r>
      <w:r w:rsidR="00EB5A36">
        <w:rPr>
          <w:rFonts w:ascii="Times New Roman" w:hAnsi="Times New Roman"/>
          <w:lang w:val="hr-HR"/>
        </w:rPr>
        <w:t>ju</w:t>
      </w:r>
      <w:r w:rsidR="00C52EA2">
        <w:rPr>
          <w:rFonts w:ascii="Times New Roman" w:hAnsi="Times New Roman"/>
          <w:lang w:val="hr-HR"/>
        </w:rPr>
        <w:t xml:space="preserve"> privrednu ili drugu</w:t>
      </w:r>
      <w:r w:rsidR="00EB5A36">
        <w:rPr>
          <w:rFonts w:ascii="Times New Roman" w:hAnsi="Times New Roman"/>
          <w:lang w:val="hr-HR"/>
        </w:rPr>
        <w:t xml:space="preserve"> djelatnost</w:t>
      </w:r>
      <w:r w:rsidR="00C52EA2">
        <w:rPr>
          <w:rFonts w:ascii="Times New Roman" w:hAnsi="Times New Roman"/>
          <w:lang w:val="hr-HR"/>
        </w:rPr>
        <w:t>, registrovan</w:t>
      </w:r>
      <w:r w:rsidR="003C3CC3">
        <w:rPr>
          <w:rFonts w:ascii="Times New Roman" w:hAnsi="Times New Roman"/>
          <w:lang w:val="hr-HR"/>
        </w:rPr>
        <w:t>og</w:t>
      </w:r>
      <w:r w:rsidR="00C52EA2">
        <w:rPr>
          <w:rFonts w:ascii="Times New Roman" w:hAnsi="Times New Roman"/>
          <w:lang w:val="hr-HR"/>
        </w:rPr>
        <w:t xml:space="preserve"> </w:t>
      </w:r>
      <w:r w:rsidR="00C52EA2" w:rsidRPr="00D82660">
        <w:rPr>
          <w:rFonts w:ascii="Times New Roman" w:hAnsi="Times New Roman"/>
          <w:lang w:val="hr-HR"/>
        </w:rPr>
        <w:t>k</w:t>
      </w:r>
      <w:r w:rsidR="00277C40" w:rsidRPr="00D82660">
        <w:rPr>
          <w:rFonts w:ascii="Times New Roman" w:hAnsi="Times New Roman"/>
          <w:lang w:val="hr-HR"/>
        </w:rPr>
        <w:t>a</w:t>
      </w:r>
      <w:r w:rsidR="00EB5A36" w:rsidRPr="00D82660">
        <w:rPr>
          <w:rFonts w:ascii="Times New Roman" w:hAnsi="Times New Roman"/>
          <w:lang w:val="hr-HR"/>
        </w:rPr>
        <w:t xml:space="preserve">o </w:t>
      </w:r>
      <w:r w:rsidR="003C3CC3">
        <w:rPr>
          <w:rFonts w:ascii="Times New Roman" w:hAnsi="Times New Roman"/>
          <w:lang w:val="hr-HR"/>
        </w:rPr>
        <w:t>privredno društvo</w:t>
      </w:r>
      <w:r w:rsidR="00760497">
        <w:rPr>
          <w:rFonts w:ascii="Times New Roman" w:hAnsi="Times New Roman"/>
          <w:lang w:val="hr-HR"/>
        </w:rPr>
        <w:t>;</w:t>
      </w:r>
    </w:p>
    <w:p w:rsidR="00174A74" w:rsidRPr="002834A6" w:rsidRDefault="00174A74" w:rsidP="00C20324">
      <w:pPr>
        <w:numPr>
          <w:ilvl w:val="0"/>
          <w:numId w:val="35"/>
        </w:numPr>
        <w:spacing w:before="20"/>
        <w:jc w:val="both"/>
        <w:rPr>
          <w:rFonts w:ascii="Times New Roman" w:hAnsi="Times New Roman"/>
          <w:lang w:val="hr-HR"/>
        </w:rPr>
      </w:pPr>
      <w:r w:rsidRPr="002834A6">
        <w:rPr>
          <w:rFonts w:ascii="Times New Roman" w:hAnsi="Times New Roman"/>
          <w:lang w:val="hr-HR"/>
        </w:rPr>
        <w:lastRenderedPageBreak/>
        <w:t>ukupna primanja doma</w:t>
      </w:r>
      <w:r w:rsidR="005E4CF1">
        <w:rPr>
          <w:rFonts w:ascii="Times New Roman" w:hAnsi="Times New Roman"/>
          <w:lang w:val="hr-HR"/>
        </w:rPr>
        <w:t>ćinstva razvojačenog branitelja</w:t>
      </w:r>
      <w:r w:rsidRPr="002834A6">
        <w:rPr>
          <w:rFonts w:ascii="Times New Roman" w:hAnsi="Times New Roman"/>
          <w:lang w:val="hr-HR"/>
        </w:rPr>
        <w:t xml:space="preserve"> i RV</w:t>
      </w:r>
      <w:r w:rsidR="005E4CF1">
        <w:rPr>
          <w:rFonts w:ascii="Times New Roman" w:hAnsi="Times New Roman"/>
          <w:lang w:val="hr-HR"/>
        </w:rPr>
        <w:t>I sa stupnjom</w:t>
      </w:r>
      <w:r w:rsidR="00277C40">
        <w:rPr>
          <w:rFonts w:ascii="Times New Roman" w:hAnsi="Times New Roman"/>
          <w:lang w:val="hr-HR"/>
        </w:rPr>
        <w:t xml:space="preserve"> invalidnosti </w:t>
      </w:r>
      <w:r w:rsidR="00446277">
        <w:rPr>
          <w:rFonts w:ascii="Times New Roman" w:hAnsi="Times New Roman"/>
          <w:lang w:val="hr-HR"/>
        </w:rPr>
        <w:t xml:space="preserve">od </w:t>
      </w:r>
      <w:r>
        <w:rPr>
          <w:rFonts w:ascii="Times New Roman" w:hAnsi="Times New Roman"/>
          <w:lang w:val="hr-HR"/>
        </w:rPr>
        <w:t>20%</w:t>
      </w:r>
      <w:r w:rsidR="00446277">
        <w:rPr>
          <w:rFonts w:ascii="Times New Roman" w:hAnsi="Times New Roman"/>
          <w:lang w:val="hr-HR"/>
        </w:rPr>
        <w:t xml:space="preserve"> do </w:t>
      </w:r>
      <w:r w:rsidRPr="002834A6">
        <w:rPr>
          <w:rFonts w:ascii="Times New Roman" w:hAnsi="Times New Roman"/>
          <w:lang w:val="hr-HR"/>
        </w:rPr>
        <w:t>60% ne prelaz</w:t>
      </w:r>
      <w:r w:rsidR="00277C40">
        <w:rPr>
          <w:rFonts w:ascii="Times New Roman" w:hAnsi="Times New Roman"/>
          <w:lang w:val="hr-HR"/>
        </w:rPr>
        <w:t>e</w:t>
      </w:r>
      <w:r w:rsidRPr="002834A6">
        <w:rPr>
          <w:rFonts w:ascii="Times New Roman" w:hAnsi="Times New Roman"/>
          <w:lang w:val="hr-HR"/>
        </w:rPr>
        <w:t xml:space="preserve"> iznos </w:t>
      </w:r>
      <w:r w:rsidR="00CC7AAF">
        <w:rPr>
          <w:rFonts w:ascii="Times New Roman" w:hAnsi="Times New Roman"/>
          <w:lang w:val="hr-HR"/>
        </w:rPr>
        <w:t>prosječne neto plaće isplaćene u FBiH u 20</w:t>
      </w:r>
      <w:r w:rsidR="00533BF6">
        <w:rPr>
          <w:rFonts w:ascii="Times New Roman" w:hAnsi="Times New Roman"/>
          <w:lang w:val="hr-HR"/>
        </w:rPr>
        <w:t>21</w:t>
      </w:r>
      <w:r w:rsidR="00CC7AAF">
        <w:rPr>
          <w:rFonts w:ascii="Times New Roman" w:hAnsi="Times New Roman"/>
          <w:lang w:val="hr-HR"/>
        </w:rPr>
        <w:t xml:space="preserve">. </w:t>
      </w:r>
      <w:r w:rsidR="00B536B7">
        <w:rPr>
          <w:rFonts w:ascii="Times New Roman" w:hAnsi="Times New Roman"/>
          <w:lang w:val="hr-HR"/>
        </w:rPr>
        <w:t>g</w:t>
      </w:r>
      <w:r w:rsidR="00CC7AAF">
        <w:rPr>
          <w:rFonts w:ascii="Times New Roman" w:hAnsi="Times New Roman"/>
          <w:lang w:val="hr-HR"/>
        </w:rPr>
        <w:t>od</w:t>
      </w:r>
      <w:r w:rsidR="004C3EE6">
        <w:rPr>
          <w:rFonts w:ascii="Times New Roman" w:hAnsi="Times New Roman"/>
          <w:lang w:val="hr-HR"/>
        </w:rPr>
        <w:t>ini</w:t>
      </w:r>
      <w:r w:rsidR="00B536B7">
        <w:rPr>
          <w:rFonts w:ascii="Times New Roman" w:hAnsi="Times New Roman"/>
          <w:lang w:val="hr-HR"/>
        </w:rPr>
        <w:t xml:space="preserve"> prema podacima Zavoda za statistiku</w:t>
      </w:r>
      <w:r w:rsidR="00DA0A74">
        <w:rPr>
          <w:rFonts w:ascii="Times New Roman" w:hAnsi="Times New Roman"/>
          <w:lang w:val="hr-HR"/>
        </w:rPr>
        <w:t xml:space="preserve"> Federacije BiH</w:t>
      </w:r>
      <w:r w:rsidR="00CC7AAF">
        <w:rPr>
          <w:rFonts w:ascii="Times New Roman" w:hAnsi="Times New Roman"/>
          <w:lang w:val="hr-HR"/>
        </w:rPr>
        <w:t xml:space="preserve">, </w:t>
      </w:r>
      <w:r w:rsidR="00277C40">
        <w:rPr>
          <w:rFonts w:ascii="Times New Roman" w:hAnsi="Times New Roman"/>
          <w:lang w:val="hr-HR"/>
        </w:rPr>
        <w:t>odnosno</w:t>
      </w:r>
      <w:r w:rsidR="00CC7AAF">
        <w:rPr>
          <w:rFonts w:ascii="Times New Roman" w:hAnsi="Times New Roman"/>
          <w:lang w:val="hr-HR"/>
        </w:rPr>
        <w:t xml:space="preserve"> iznos </w:t>
      </w:r>
      <w:r>
        <w:rPr>
          <w:rFonts w:ascii="Times New Roman" w:hAnsi="Times New Roman"/>
          <w:lang w:val="hr-HR"/>
        </w:rPr>
        <w:t xml:space="preserve">od </w:t>
      </w:r>
      <w:r w:rsidR="00CA6229">
        <w:rPr>
          <w:rFonts w:ascii="Times New Roman" w:hAnsi="Times New Roman"/>
          <w:lang w:val="hr-HR"/>
        </w:rPr>
        <w:t xml:space="preserve"> </w:t>
      </w:r>
      <w:r w:rsidR="00845278" w:rsidRPr="00845278">
        <w:rPr>
          <w:rFonts w:ascii="Times New Roman" w:hAnsi="Times New Roman"/>
          <w:b/>
          <w:bCs/>
          <w:u w:val="single"/>
          <w:lang w:val="hr-HR"/>
        </w:rPr>
        <w:t>996</w:t>
      </w:r>
      <w:r w:rsidR="00CA6229" w:rsidRPr="00845278">
        <w:rPr>
          <w:rFonts w:ascii="Times New Roman" w:hAnsi="Times New Roman"/>
          <w:b/>
          <w:bCs/>
          <w:u w:val="single"/>
          <w:lang w:val="hr-HR"/>
        </w:rPr>
        <w:t>,</w:t>
      </w:r>
      <w:r w:rsidR="00CA6229" w:rsidRPr="00CA6229">
        <w:rPr>
          <w:rFonts w:ascii="Times New Roman" w:hAnsi="Times New Roman"/>
          <w:b/>
          <w:u w:val="single"/>
          <w:lang w:val="hr-HR"/>
        </w:rPr>
        <w:t>00</w:t>
      </w:r>
      <w:r w:rsidR="00B61F5F" w:rsidRPr="00CA6229">
        <w:rPr>
          <w:rFonts w:ascii="Times New Roman" w:hAnsi="Times New Roman"/>
          <w:b/>
          <w:u w:val="single"/>
          <w:lang w:val="hr-HR"/>
        </w:rPr>
        <w:t xml:space="preserve"> </w:t>
      </w:r>
      <w:r w:rsidR="00760497" w:rsidRPr="00CA6229">
        <w:rPr>
          <w:rFonts w:ascii="Times New Roman" w:hAnsi="Times New Roman"/>
          <w:b/>
          <w:u w:val="single"/>
          <w:lang w:val="hr-HR"/>
        </w:rPr>
        <w:t>KM</w:t>
      </w:r>
      <w:r w:rsidR="00760497">
        <w:rPr>
          <w:rFonts w:ascii="Times New Roman" w:hAnsi="Times New Roman"/>
          <w:lang w:val="hr-HR"/>
        </w:rPr>
        <w:t>;</w:t>
      </w:r>
    </w:p>
    <w:p w:rsidR="0055781E" w:rsidRDefault="0055781E" w:rsidP="0055781E">
      <w:pPr>
        <w:spacing w:before="60"/>
        <w:jc w:val="both"/>
        <w:rPr>
          <w:rFonts w:ascii="Times New Roman" w:hAnsi="Times New Roman"/>
          <w:lang w:val="hr-HR"/>
        </w:rPr>
      </w:pPr>
    </w:p>
    <w:p w:rsidR="00811F24" w:rsidRPr="00AF708B" w:rsidRDefault="00C20324" w:rsidP="00811F24">
      <w:pPr>
        <w:numPr>
          <w:ilvl w:val="0"/>
          <w:numId w:val="13"/>
        </w:numPr>
        <w:tabs>
          <w:tab w:val="clear" w:pos="1080"/>
          <w:tab w:val="num" w:pos="-2160"/>
          <w:tab w:val="num" w:pos="0"/>
        </w:tabs>
        <w:ind w:left="0" w:hanging="426"/>
        <w:jc w:val="both"/>
        <w:rPr>
          <w:rFonts w:ascii="Times New Roman" w:hAnsi="Times New Roman"/>
          <w:b/>
          <w:bCs/>
          <w:szCs w:val="24"/>
          <w:lang w:val="hr-HR"/>
        </w:rPr>
      </w:pPr>
      <w:r>
        <w:rPr>
          <w:rFonts w:ascii="Times New Roman" w:hAnsi="Times New Roman"/>
          <w:b/>
          <w:bCs/>
          <w:szCs w:val="24"/>
          <w:lang w:val="hr-HR"/>
        </w:rPr>
        <w:t>R</w:t>
      </w:r>
      <w:r w:rsidR="00811F24" w:rsidRPr="00811F24">
        <w:rPr>
          <w:rFonts w:ascii="Times New Roman" w:hAnsi="Times New Roman"/>
          <w:b/>
          <w:bCs/>
          <w:szCs w:val="24"/>
          <w:lang w:val="hr-HR"/>
        </w:rPr>
        <w:t xml:space="preserve">ješavanje </w:t>
      </w:r>
      <w:r w:rsidR="00811F24" w:rsidRPr="00AF708B">
        <w:rPr>
          <w:rFonts w:ascii="Times New Roman" w:hAnsi="Times New Roman"/>
          <w:b/>
          <w:bCs/>
          <w:szCs w:val="24"/>
          <w:lang w:val="hr-HR"/>
        </w:rPr>
        <w:t>stamben</w:t>
      </w:r>
      <w:r w:rsidR="00147FE2" w:rsidRPr="00AF708B">
        <w:rPr>
          <w:rFonts w:ascii="Times New Roman" w:hAnsi="Times New Roman"/>
          <w:b/>
          <w:bCs/>
          <w:szCs w:val="24"/>
          <w:lang w:val="hr-HR"/>
        </w:rPr>
        <w:t>og</w:t>
      </w:r>
      <w:r w:rsidR="005E4CF1">
        <w:rPr>
          <w:rFonts w:ascii="Times New Roman" w:hAnsi="Times New Roman"/>
          <w:b/>
          <w:bCs/>
          <w:szCs w:val="24"/>
          <w:lang w:val="hr-HR"/>
        </w:rPr>
        <w:t xml:space="preserve"> pitanja branitelja i članova njihovih obitelji</w:t>
      </w:r>
      <w:r w:rsidR="00811F24" w:rsidRPr="00AF708B">
        <w:rPr>
          <w:rFonts w:ascii="Times New Roman" w:hAnsi="Times New Roman"/>
          <w:b/>
          <w:bCs/>
          <w:szCs w:val="24"/>
          <w:lang w:val="hr-HR"/>
        </w:rPr>
        <w:t xml:space="preserve"> vrši se po pravu prvenstva kako slijedi:</w:t>
      </w:r>
    </w:p>
    <w:p w:rsidR="00811F24" w:rsidRPr="00811F24" w:rsidRDefault="00811F24" w:rsidP="00397C1D">
      <w:pPr>
        <w:numPr>
          <w:ilvl w:val="0"/>
          <w:numId w:val="34"/>
        </w:numPr>
        <w:spacing w:before="120"/>
        <w:jc w:val="both"/>
        <w:rPr>
          <w:rFonts w:ascii="Times New Roman" w:hAnsi="Times New Roman"/>
          <w:lang w:val="bs-Latn-BA"/>
        </w:rPr>
      </w:pPr>
      <w:r w:rsidRPr="00811F24">
        <w:rPr>
          <w:rFonts w:ascii="Times New Roman" w:hAnsi="Times New Roman"/>
          <w:lang w:val="bs-Latn-BA"/>
        </w:rPr>
        <w:t xml:space="preserve">dobitnici </w:t>
      </w:r>
      <w:r w:rsidR="005E4CF1">
        <w:rPr>
          <w:rFonts w:ascii="Times New Roman" w:hAnsi="Times New Roman"/>
          <w:lang w:val="bs-Latn-BA"/>
        </w:rPr>
        <w:t>ratnih priznanja ili odličja</w:t>
      </w:r>
      <w:r w:rsidR="00CC7AAF">
        <w:rPr>
          <w:rFonts w:ascii="Times New Roman" w:hAnsi="Times New Roman"/>
          <w:lang w:val="bs-Latn-BA"/>
        </w:rPr>
        <w:t xml:space="preserve"> iz član</w:t>
      </w:r>
      <w:r w:rsidR="005E4CF1">
        <w:rPr>
          <w:rFonts w:ascii="Times New Roman" w:hAnsi="Times New Roman"/>
          <w:lang w:val="bs-Latn-BA"/>
        </w:rPr>
        <w:t>k</w:t>
      </w:r>
      <w:r w:rsidR="00CC7AAF">
        <w:rPr>
          <w:rFonts w:ascii="Times New Roman" w:hAnsi="Times New Roman"/>
          <w:lang w:val="bs-Latn-BA"/>
        </w:rPr>
        <w:t>a 5.stav</w:t>
      </w:r>
      <w:r w:rsidR="005E4CF1">
        <w:rPr>
          <w:rFonts w:ascii="Times New Roman" w:hAnsi="Times New Roman"/>
          <w:lang w:val="bs-Latn-BA"/>
        </w:rPr>
        <w:t>ak</w:t>
      </w:r>
      <w:r w:rsidR="00CC7AAF">
        <w:rPr>
          <w:rFonts w:ascii="Times New Roman" w:hAnsi="Times New Roman"/>
          <w:lang w:val="bs-Latn-BA"/>
        </w:rPr>
        <w:t xml:space="preserve"> </w:t>
      </w:r>
      <w:r w:rsidR="009F444B">
        <w:rPr>
          <w:rFonts w:ascii="Times New Roman" w:hAnsi="Times New Roman"/>
          <w:lang w:val="bs-Latn-BA"/>
        </w:rPr>
        <w:t xml:space="preserve"> </w:t>
      </w:r>
      <w:r w:rsidR="00B96B1B">
        <w:rPr>
          <w:rFonts w:ascii="Times New Roman" w:hAnsi="Times New Roman"/>
          <w:lang w:val="bs-Latn-BA"/>
        </w:rPr>
        <w:t>(</w:t>
      </w:r>
      <w:r w:rsidR="00CC7AAF">
        <w:rPr>
          <w:rFonts w:ascii="Times New Roman" w:hAnsi="Times New Roman"/>
          <w:lang w:val="bs-Latn-BA"/>
        </w:rPr>
        <w:t>3</w:t>
      </w:r>
      <w:r w:rsidR="00B96B1B">
        <w:rPr>
          <w:rFonts w:ascii="Times New Roman" w:hAnsi="Times New Roman"/>
          <w:lang w:val="bs-Latn-BA"/>
        </w:rPr>
        <w:t>)</w:t>
      </w:r>
      <w:r w:rsidR="00CC7AAF">
        <w:rPr>
          <w:rFonts w:ascii="Times New Roman" w:hAnsi="Times New Roman"/>
          <w:lang w:val="bs-Latn-BA"/>
        </w:rPr>
        <w:t xml:space="preserve"> Federalnog zakona</w:t>
      </w:r>
      <w:r w:rsidRPr="00811F24">
        <w:rPr>
          <w:rFonts w:ascii="Times New Roman" w:hAnsi="Times New Roman"/>
          <w:lang w:val="bs-Latn-BA"/>
        </w:rPr>
        <w:t>;</w:t>
      </w:r>
    </w:p>
    <w:p w:rsidR="00811F24" w:rsidRPr="00811F24" w:rsidRDefault="00811F24" w:rsidP="00397C1D">
      <w:pPr>
        <w:numPr>
          <w:ilvl w:val="0"/>
          <w:numId w:val="34"/>
        </w:numPr>
        <w:spacing w:before="120"/>
        <w:jc w:val="both"/>
        <w:rPr>
          <w:rFonts w:ascii="Times New Roman" w:hAnsi="Times New Roman"/>
          <w:lang w:val="bs-Latn-BA"/>
        </w:rPr>
      </w:pPr>
      <w:r w:rsidRPr="00811F24">
        <w:rPr>
          <w:rFonts w:ascii="Times New Roman" w:hAnsi="Times New Roman"/>
          <w:lang w:val="bs-Latn-BA"/>
        </w:rPr>
        <w:t>djeca šehida, pogin</w:t>
      </w:r>
      <w:r w:rsidR="005E4CF1">
        <w:rPr>
          <w:rFonts w:ascii="Times New Roman" w:hAnsi="Times New Roman"/>
          <w:lang w:val="bs-Latn-BA"/>
        </w:rPr>
        <w:t>ulih, umrlih, nestalih branitelja</w:t>
      </w:r>
      <w:r w:rsidRPr="00811F24">
        <w:rPr>
          <w:rFonts w:ascii="Times New Roman" w:hAnsi="Times New Roman"/>
          <w:lang w:val="bs-Latn-BA"/>
        </w:rPr>
        <w:t xml:space="preserve"> bez oba roditelja i ratni vojni invalidi sa oštećenjem organizma od 100% I grupe;</w:t>
      </w:r>
    </w:p>
    <w:p w:rsidR="00811F24" w:rsidRPr="00811F24" w:rsidRDefault="005E4CF1" w:rsidP="00397C1D">
      <w:pPr>
        <w:numPr>
          <w:ilvl w:val="0"/>
          <w:numId w:val="34"/>
        </w:numPr>
        <w:spacing w:before="12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obitelji</w:t>
      </w:r>
      <w:r w:rsidR="00811F24" w:rsidRPr="00811F24">
        <w:rPr>
          <w:rFonts w:ascii="Times New Roman" w:hAnsi="Times New Roman"/>
          <w:lang w:val="bs-Latn-BA"/>
        </w:rPr>
        <w:t xml:space="preserve"> sa dva i više šehida, pogin</w:t>
      </w:r>
      <w:r>
        <w:rPr>
          <w:rFonts w:ascii="Times New Roman" w:hAnsi="Times New Roman"/>
          <w:lang w:val="bs-Latn-BA"/>
        </w:rPr>
        <w:t>ulih, umrlih, nestalih branitelja</w:t>
      </w:r>
      <w:r w:rsidR="00811F24" w:rsidRPr="00811F24">
        <w:rPr>
          <w:rFonts w:ascii="Times New Roman" w:hAnsi="Times New Roman"/>
          <w:lang w:val="bs-Latn-BA"/>
        </w:rPr>
        <w:t xml:space="preserve"> i ratni vojni invalidi sa oštećenjem organizma od 100% II grupe;</w:t>
      </w:r>
    </w:p>
    <w:p w:rsidR="00CC7AAF" w:rsidRPr="00811F24" w:rsidRDefault="005E4CF1" w:rsidP="00397C1D">
      <w:pPr>
        <w:numPr>
          <w:ilvl w:val="0"/>
          <w:numId w:val="34"/>
        </w:numPr>
        <w:spacing w:before="12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članovi uže obitelji</w:t>
      </w:r>
      <w:r w:rsidR="00811F24" w:rsidRPr="00811F24">
        <w:rPr>
          <w:rFonts w:ascii="Times New Roman" w:hAnsi="Times New Roman"/>
          <w:lang w:val="bs-Latn-BA"/>
        </w:rPr>
        <w:t xml:space="preserve"> poginulih, umrlih ili nestalih dobitnika ratnih pri</w:t>
      </w:r>
      <w:r>
        <w:rPr>
          <w:rFonts w:ascii="Times New Roman" w:hAnsi="Times New Roman"/>
          <w:lang w:val="bs-Latn-BA"/>
        </w:rPr>
        <w:t>znanja ili odličja</w:t>
      </w:r>
      <w:r w:rsidR="00CC7AAF">
        <w:rPr>
          <w:rFonts w:ascii="Times New Roman" w:hAnsi="Times New Roman"/>
          <w:lang w:val="bs-Latn-BA"/>
        </w:rPr>
        <w:t xml:space="preserve"> iz član</w:t>
      </w:r>
      <w:r>
        <w:rPr>
          <w:rFonts w:ascii="Times New Roman" w:hAnsi="Times New Roman"/>
          <w:lang w:val="bs-Latn-BA"/>
        </w:rPr>
        <w:t>k</w:t>
      </w:r>
      <w:r w:rsidR="00CC7AAF">
        <w:rPr>
          <w:rFonts w:ascii="Times New Roman" w:hAnsi="Times New Roman"/>
          <w:lang w:val="bs-Latn-BA"/>
        </w:rPr>
        <w:t>a 5.stav</w:t>
      </w:r>
      <w:r>
        <w:rPr>
          <w:rFonts w:ascii="Times New Roman" w:hAnsi="Times New Roman"/>
          <w:lang w:val="bs-Latn-BA"/>
        </w:rPr>
        <w:t>ak</w:t>
      </w:r>
      <w:r w:rsidR="00CC7AAF">
        <w:rPr>
          <w:rFonts w:ascii="Times New Roman" w:hAnsi="Times New Roman"/>
          <w:lang w:val="bs-Latn-BA"/>
        </w:rPr>
        <w:t xml:space="preserve"> </w:t>
      </w:r>
      <w:r w:rsidR="00B96B1B">
        <w:rPr>
          <w:rFonts w:ascii="Times New Roman" w:hAnsi="Times New Roman"/>
          <w:lang w:val="bs-Latn-BA"/>
        </w:rPr>
        <w:t>(</w:t>
      </w:r>
      <w:r w:rsidR="00CC7AAF">
        <w:rPr>
          <w:rFonts w:ascii="Times New Roman" w:hAnsi="Times New Roman"/>
          <w:lang w:val="bs-Latn-BA"/>
        </w:rPr>
        <w:t>3</w:t>
      </w:r>
      <w:r w:rsidR="00B96B1B">
        <w:rPr>
          <w:rFonts w:ascii="Times New Roman" w:hAnsi="Times New Roman"/>
          <w:lang w:val="bs-Latn-BA"/>
        </w:rPr>
        <w:t>)</w:t>
      </w:r>
      <w:r w:rsidR="00CC7AAF">
        <w:rPr>
          <w:rFonts w:ascii="Times New Roman" w:hAnsi="Times New Roman"/>
          <w:lang w:val="bs-Latn-BA"/>
        </w:rPr>
        <w:t xml:space="preserve"> Federalnog zakona </w:t>
      </w:r>
      <w:r w:rsidR="00AC2167">
        <w:rPr>
          <w:rFonts w:ascii="Times New Roman" w:hAnsi="Times New Roman"/>
          <w:lang w:val="bs-Latn-BA"/>
        </w:rPr>
        <w:t>;</w:t>
      </w:r>
    </w:p>
    <w:p w:rsidR="005E1D81" w:rsidRPr="00811F24" w:rsidRDefault="005E4CF1" w:rsidP="00397C1D">
      <w:pPr>
        <w:numPr>
          <w:ilvl w:val="0"/>
          <w:numId w:val="34"/>
        </w:numPr>
        <w:spacing w:before="12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obitelji</w:t>
      </w:r>
      <w:r w:rsidR="005E1D81" w:rsidRPr="00811F24">
        <w:rPr>
          <w:rFonts w:ascii="Times New Roman" w:hAnsi="Times New Roman"/>
          <w:lang w:val="bs-Latn-BA"/>
        </w:rPr>
        <w:t xml:space="preserve"> šehida, pogin</w:t>
      </w:r>
      <w:r>
        <w:rPr>
          <w:rFonts w:ascii="Times New Roman" w:hAnsi="Times New Roman"/>
          <w:lang w:val="bs-Latn-BA"/>
        </w:rPr>
        <w:t>ulih, umrlih, nestalih branitelja</w:t>
      </w:r>
      <w:r w:rsidR="005E1D81" w:rsidRPr="00811F24">
        <w:rPr>
          <w:rFonts w:ascii="Times New Roman" w:hAnsi="Times New Roman"/>
          <w:lang w:val="bs-Latn-BA"/>
        </w:rPr>
        <w:t xml:space="preserve"> i ratni vojni invalidi sa oštećenjem organizma od 90%, 80% i 70%;</w:t>
      </w:r>
    </w:p>
    <w:p w:rsidR="00AC2167" w:rsidRPr="00811F24" w:rsidRDefault="005E4CF1" w:rsidP="00397C1D">
      <w:pPr>
        <w:numPr>
          <w:ilvl w:val="0"/>
          <w:numId w:val="34"/>
        </w:numPr>
        <w:spacing w:before="12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članovi uže obitelji</w:t>
      </w:r>
      <w:r w:rsidR="00AC2167" w:rsidRPr="00811F24">
        <w:rPr>
          <w:rFonts w:ascii="Times New Roman" w:hAnsi="Times New Roman"/>
          <w:lang w:val="bs-Latn-BA"/>
        </w:rPr>
        <w:t xml:space="preserve"> poginulih, umrlih ili nestalih dobitnika ratnih pri</w:t>
      </w:r>
      <w:r>
        <w:rPr>
          <w:rFonts w:ascii="Times New Roman" w:hAnsi="Times New Roman"/>
          <w:lang w:val="bs-Latn-BA"/>
        </w:rPr>
        <w:t>znanja ili odličja</w:t>
      </w:r>
      <w:r w:rsidR="00AC2167">
        <w:rPr>
          <w:rFonts w:ascii="Times New Roman" w:hAnsi="Times New Roman"/>
          <w:lang w:val="bs-Latn-BA"/>
        </w:rPr>
        <w:t xml:space="preserve"> iz član</w:t>
      </w:r>
      <w:r>
        <w:rPr>
          <w:rFonts w:ascii="Times New Roman" w:hAnsi="Times New Roman"/>
          <w:lang w:val="bs-Latn-BA"/>
        </w:rPr>
        <w:t>k</w:t>
      </w:r>
      <w:r w:rsidR="00AC2167">
        <w:rPr>
          <w:rFonts w:ascii="Times New Roman" w:hAnsi="Times New Roman"/>
          <w:lang w:val="bs-Latn-BA"/>
        </w:rPr>
        <w:t xml:space="preserve">a 5.stavovi </w:t>
      </w:r>
      <w:r w:rsidR="00B96B1B">
        <w:rPr>
          <w:rFonts w:ascii="Times New Roman" w:hAnsi="Times New Roman"/>
          <w:lang w:val="bs-Latn-BA"/>
        </w:rPr>
        <w:t>(</w:t>
      </w:r>
      <w:r w:rsidR="00AC2167">
        <w:rPr>
          <w:rFonts w:ascii="Times New Roman" w:hAnsi="Times New Roman"/>
          <w:lang w:val="bs-Latn-BA"/>
        </w:rPr>
        <w:t>4</w:t>
      </w:r>
      <w:r w:rsidR="00B96B1B">
        <w:rPr>
          <w:rFonts w:ascii="Times New Roman" w:hAnsi="Times New Roman"/>
          <w:lang w:val="bs-Latn-BA"/>
        </w:rPr>
        <w:t>)</w:t>
      </w:r>
      <w:r w:rsidR="00AC2167">
        <w:rPr>
          <w:rFonts w:ascii="Times New Roman" w:hAnsi="Times New Roman"/>
          <w:lang w:val="bs-Latn-BA"/>
        </w:rPr>
        <w:t xml:space="preserve"> i </w:t>
      </w:r>
      <w:r w:rsidR="00B96B1B">
        <w:rPr>
          <w:rFonts w:ascii="Times New Roman" w:hAnsi="Times New Roman"/>
          <w:lang w:val="bs-Latn-BA"/>
        </w:rPr>
        <w:t>(</w:t>
      </w:r>
      <w:r w:rsidR="00AC2167">
        <w:rPr>
          <w:rFonts w:ascii="Times New Roman" w:hAnsi="Times New Roman"/>
          <w:lang w:val="bs-Latn-BA"/>
        </w:rPr>
        <w:t>5</w:t>
      </w:r>
      <w:r w:rsidR="00B96B1B">
        <w:rPr>
          <w:rFonts w:ascii="Times New Roman" w:hAnsi="Times New Roman"/>
          <w:lang w:val="bs-Latn-BA"/>
        </w:rPr>
        <w:t>)</w:t>
      </w:r>
      <w:r w:rsidR="00AC2167">
        <w:rPr>
          <w:rFonts w:ascii="Times New Roman" w:hAnsi="Times New Roman"/>
          <w:lang w:val="bs-Latn-BA"/>
        </w:rPr>
        <w:t xml:space="preserve"> Federalnog zakona i umrlih ratnih vojnih invalida;</w:t>
      </w:r>
    </w:p>
    <w:p w:rsidR="00AC2167" w:rsidRDefault="00811F24" w:rsidP="00397C1D">
      <w:pPr>
        <w:numPr>
          <w:ilvl w:val="0"/>
          <w:numId w:val="34"/>
        </w:numPr>
        <w:spacing w:before="120"/>
        <w:jc w:val="both"/>
        <w:rPr>
          <w:rFonts w:ascii="Times New Roman" w:hAnsi="Times New Roman"/>
          <w:lang w:val="bs-Latn-BA"/>
        </w:rPr>
      </w:pPr>
      <w:r w:rsidRPr="00811F24">
        <w:rPr>
          <w:rFonts w:ascii="Times New Roman" w:hAnsi="Times New Roman"/>
          <w:lang w:val="bs-Latn-BA"/>
        </w:rPr>
        <w:t xml:space="preserve">ostali </w:t>
      </w:r>
      <w:r w:rsidR="00AC2167">
        <w:rPr>
          <w:rFonts w:ascii="Times New Roman" w:hAnsi="Times New Roman"/>
          <w:lang w:val="bs-Latn-BA"/>
        </w:rPr>
        <w:t>dobitnici ratnih priznanja i</w:t>
      </w:r>
      <w:r w:rsidR="0060428B">
        <w:rPr>
          <w:rFonts w:ascii="Times New Roman" w:hAnsi="Times New Roman"/>
          <w:lang w:val="bs-Latn-BA"/>
        </w:rPr>
        <w:t>li</w:t>
      </w:r>
      <w:r w:rsidR="00AC2167">
        <w:rPr>
          <w:rFonts w:ascii="Times New Roman" w:hAnsi="Times New Roman"/>
          <w:lang w:val="bs-Latn-BA"/>
        </w:rPr>
        <w:t xml:space="preserve"> od</w:t>
      </w:r>
      <w:r w:rsidR="001468A4">
        <w:rPr>
          <w:rFonts w:ascii="Times New Roman" w:hAnsi="Times New Roman"/>
          <w:lang w:val="bs-Latn-BA"/>
        </w:rPr>
        <w:t>l</w:t>
      </w:r>
      <w:r w:rsidR="005E4CF1">
        <w:rPr>
          <w:rFonts w:ascii="Times New Roman" w:hAnsi="Times New Roman"/>
          <w:lang w:val="bs-Latn-BA"/>
        </w:rPr>
        <w:t>ičja</w:t>
      </w:r>
      <w:r w:rsidR="00AC2167">
        <w:rPr>
          <w:rFonts w:ascii="Times New Roman" w:hAnsi="Times New Roman"/>
          <w:lang w:val="bs-Latn-BA"/>
        </w:rPr>
        <w:t>;</w:t>
      </w:r>
    </w:p>
    <w:p w:rsidR="00AC2167" w:rsidRDefault="00811F24" w:rsidP="00397C1D">
      <w:pPr>
        <w:numPr>
          <w:ilvl w:val="0"/>
          <w:numId w:val="34"/>
        </w:numPr>
        <w:spacing w:before="120"/>
        <w:jc w:val="both"/>
        <w:rPr>
          <w:rFonts w:ascii="Times New Roman" w:hAnsi="Times New Roman"/>
          <w:lang w:val="bs-Latn-BA"/>
        </w:rPr>
      </w:pPr>
      <w:r w:rsidRPr="00811F24">
        <w:rPr>
          <w:rFonts w:ascii="Times New Roman" w:hAnsi="Times New Roman"/>
          <w:lang w:val="bs-Latn-BA"/>
        </w:rPr>
        <w:t xml:space="preserve">ratni vojni invalidi </w:t>
      </w:r>
      <w:r w:rsidR="00AC2167">
        <w:rPr>
          <w:rFonts w:ascii="Times New Roman" w:hAnsi="Times New Roman"/>
          <w:lang w:val="bs-Latn-BA"/>
        </w:rPr>
        <w:t>sa oštećenjem organizma od 20% do 60%;</w:t>
      </w:r>
    </w:p>
    <w:p w:rsidR="00AC2167" w:rsidRDefault="005E4CF1" w:rsidP="00397C1D">
      <w:pPr>
        <w:numPr>
          <w:ilvl w:val="0"/>
          <w:numId w:val="34"/>
        </w:numPr>
        <w:spacing w:before="12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razvojačeni branitelji</w:t>
      </w:r>
      <w:r w:rsidR="00AC2167">
        <w:rPr>
          <w:rFonts w:ascii="Times New Roman" w:hAnsi="Times New Roman"/>
          <w:lang w:val="bs-Latn-BA"/>
        </w:rPr>
        <w:t>;</w:t>
      </w:r>
    </w:p>
    <w:p w:rsidR="00705053" w:rsidRDefault="00C20324" w:rsidP="00397C1D">
      <w:pPr>
        <w:numPr>
          <w:ilvl w:val="0"/>
          <w:numId w:val="34"/>
        </w:numPr>
        <w:spacing w:before="12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 xml:space="preserve"> </w:t>
      </w:r>
      <w:r w:rsidR="00AC2167">
        <w:rPr>
          <w:rFonts w:ascii="Times New Roman" w:hAnsi="Times New Roman"/>
          <w:lang w:val="bs-Latn-BA"/>
        </w:rPr>
        <w:t>udovic</w:t>
      </w:r>
      <w:r w:rsidR="00B078EE">
        <w:rPr>
          <w:rFonts w:ascii="Times New Roman" w:hAnsi="Times New Roman"/>
          <w:lang w:val="bs-Latn-BA"/>
        </w:rPr>
        <w:t>e</w:t>
      </w:r>
      <w:r w:rsidR="00AC2167">
        <w:rPr>
          <w:rFonts w:ascii="Times New Roman" w:hAnsi="Times New Roman"/>
          <w:lang w:val="bs-Latn-BA"/>
        </w:rPr>
        <w:t xml:space="preserve"> umrl</w:t>
      </w:r>
      <w:r w:rsidR="00B078EE">
        <w:rPr>
          <w:rFonts w:ascii="Times New Roman" w:hAnsi="Times New Roman"/>
          <w:lang w:val="bs-Latn-BA"/>
        </w:rPr>
        <w:t>ih</w:t>
      </w:r>
      <w:r w:rsidR="005E4CF1">
        <w:rPr>
          <w:rFonts w:ascii="Times New Roman" w:hAnsi="Times New Roman"/>
          <w:lang w:val="bs-Latn-BA"/>
        </w:rPr>
        <w:t xml:space="preserve"> razvojačenih branitelja</w:t>
      </w:r>
      <w:r w:rsidR="00705053">
        <w:rPr>
          <w:rFonts w:ascii="Times New Roman" w:hAnsi="Times New Roman"/>
          <w:lang w:val="bs-Latn-BA"/>
        </w:rPr>
        <w:t xml:space="preserve"> iz član</w:t>
      </w:r>
      <w:r w:rsidR="005E4CF1">
        <w:rPr>
          <w:rFonts w:ascii="Times New Roman" w:hAnsi="Times New Roman"/>
          <w:lang w:val="bs-Latn-BA"/>
        </w:rPr>
        <w:t>ka 3. to</w:t>
      </w:r>
      <w:r w:rsidR="00705053">
        <w:rPr>
          <w:rFonts w:ascii="Times New Roman" w:hAnsi="Times New Roman"/>
          <w:lang w:val="bs-Latn-BA"/>
        </w:rPr>
        <w:t>čka a) Uredbe</w:t>
      </w:r>
      <w:r w:rsidR="00B078EE">
        <w:rPr>
          <w:rFonts w:ascii="Times New Roman" w:hAnsi="Times New Roman"/>
          <w:lang w:val="bs-Latn-BA"/>
        </w:rPr>
        <w:t xml:space="preserve">, </w:t>
      </w:r>
      <w:r w:rsidR="00B078EE" w:rsidRPr="008D1BB2">
        <w:rPr>
          <w:rFonts w:ascii="Times New Roman" w:hAnsi="Times New Roman"/>
          <w:lang w:val="bs-Latn-BA"/>
        </w:rPr>
        <w:t>koji su u periodu od 06.04.1992. do 23.12.1995.god.</w:t>
      </w:r>
      <w:r w:rsidR="00BB2FD1" w:rsidRPr="008D1BB2">
        <w:rPr>
          <w:rFonts w:ascii="Times New Roman" w:hAnsi="Times New Roman"/>
          <w:lang w:val="bs-Latn-BA"/>
        </w:rPr>
        <w:t xml:space="preserve"> u sastavu Oru</w:t>
      </w:r>
      <w:r w:rsidR="008D1BB2">
        <w:rPr>
          <w:rFonts w:ascii="Times New Roman" w:hAnsi="Times New Roman"/>
          <w:lang w:val="bs-Latn-BA"/>
        </w:rPr>
        <w:t>ž</w:t>
      </w:r>
      <w:r w:rsidR="00BB2FD1" w:rsidRPr="008D1BB2">
        <w:rPr>
          <w:rFonts w:ascii="Times New Roman" w:hAnsi="Times New Roman"/>
          <w:lang w:val="bs-Latn-BA"/>
        </w:rPr>
        <w:t xml:space="preserve">anih snaga </w:t>
      </w:r>
      <w:r w:rsidR="00B078EE" w:rsidRPr="008D1BB2">
        <w:rPr>
          <w:rFonts w:ascii="Times New Roman" w:hAnsi="Times New Roman"/>
          <w:lang w:val="bs-Latn-BA"/>
        </w:rPr>
        <w:t>proveli najmanje 24 mjeseca, odnosno 12 mjeseci, ukoliko su u OS pristupili kao maloljetn</w:t>
      </w:r>
      <w:r w:rsidR="00605297" w:rsidRPr="008D1BB2">
        <w:rPr>
          <w:rFonts w:ascii="Times New Roman" w:hAnsi="Times New Roman"/>
          <w:lang w:val="bs-Latn-BA"/>
        </w:rPr>
        <w:t>o lice ili šest mjeseci po punoljetstvu</w:t>
      </w:r>
      <w:r w:rsidR="00B078EE">
        <w:rPr>
          <w:rFonts w:ascii="Times New Roman" w:hAnsi="Times New Roman"/>
          <w:i/>
          <w:iCs/>
          <w:u w:val="single"/>
          <w:lang w:val="bs-Latn-BA"/>
        </w:rPr>
        <w:t xml:space="preserve"> </w:t>
      </w:r>
      <w:r w:rsidR="00705053">
        <w:rPr>
          <w:rFonts w:ascii="Times New Roman" w:hAnsi="Times New Roman"/>
          <w:lang w:val="bs-Latn-BA"/>
        </w:rPr>
        <w:t>;</w:t>
      </w:r>
    </w:p>
    <w:p w:rsidR="00705053" w:rsidRPr="008D1BB2" w:rsidRDefault="00C20324" w:rsidP="00397C1D">
      <w:pPr>
        <w:numPr>
          <w:ilvl w:val="0"/>
          <w:numId w:val="34"/>
        </w:numPr>
        <w:spacing w:before="12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 xml:space="preserve"> </w:t>
      </w:r>
      <w:r w:rsidR="00705053">
        <w:rPr>
          <w:rFonts w:ascii="Times New Roman" w:hAnsi="Times New Roman"/>
          <w:lang w:val="bs-Latn-BA"/>
        </w:rPr>
        <w:t xml:space="preserve">roditelji </w:t>
      </w:r>
      <w:r w:rsidR="0090421A">
        <w:rPr>
          <w:rFonts w:ascii="Times New Roman" w:hAnsi="Times New Roman"/>
          <w:lang w:val="bs-Latn-BA"/>
        </w:rPr>
        <w:t xml:space="preserve">umrlog </w:t>
      </w:r>
      <w:r w:rsidR="0060428B">
        <w:rPr>
          <w:rFonts w:ascii="Times New Roman" w:hAnsi="Times New Roman"/>
          <w:lang w:val="bs-Latn-BA"/>
        </w:rPr>
        <w:t>ratnog vojnog invalida</w:t>
      </w:r>
      <w:r w:rsidR="0090421A">
        <w:rPr>
          <w:rFonts w:ascii="Times New Roman" w:hAnsi="Times New Roman"/>
          <w:lang w:val="bs-Latn-BA"/>
        </w:rPr>
        <w:t xml:space="preserve"> ili </w:t>
      </w:r>
      <w:r w:rsidR="005E4CF1">
        <w:rPr>
          <w:rFonts w:ascii="Times New Roman" w:hAnsi="Times New Roman"/>
          <w:lang w:val="bs-Latn-BA"/>
        </w:rPr>
        <w:t>razvojačenog branitelja</w:t>
      </w:r>
      <w:r w:rsidR="0090421A">
        <w:rPr>
          <w:rFonts w:ascii="Times New Roman" w:hAnsi="Times New Roman"/>
          <w:lang w:val="bs-Latn-BA"/>
        </w:rPr>
        <w:t xml:space="preserve"> iz  član</w:t>
      </w:r>
      <w:r w:rsidR="005E4CF1">
        <w:rPr>
          <w:rFonts w:ascii="Times New Roman" w:hAnsi="Times New Roman"/>
          <w:lang w:val="bs-Latn-BA"/>
        </w:rPr>
        <w:t>k</w:t>
      </w:r>
      <w:r w:rsidR="0090421A">
        <w:rPr>
          <w:rFonts w:ascii="Times New Roman" w:hAnsi="Times New Roman"/>
          <w:lang w:val="bs-Latn-BA"/>
        </w:rPr>
        <w:t>a 3. t</w:t>
      </w:r>
      <w:r w:rsidR="005E4CF1">
        <w:rPr>
          <w:rFonts w:ascii="Times New Roman" w:hAnsi="Times New Roman"/>
          <w:lang w:val="bs-Latn-BA"/>
        </w:rPr>
        <w:t>o</w:t>
      </w:r>
      <w:r w:rsidR="00705053">
        <w:rPr>
          <w:rFonts w:ascii="Times New Roman" w:hAnsi="Times New Roman"/>
          <w:lang w:val="bs-Latn-BA"/>
        </w:rPr>
        <w:t>čka b) Uredbe</w:t>
      </w:r>
      <w:r w:rsidR="00D62210">
        <w:rPr>
          <w:rFonts w:ascii="Times New Roman" w:hAnsi="Times New Roman"/>
          <w:lang w:val="bs-Latn-BA"/>
        </w:rPr>
        <w:t xml:space="preserve">,  </w:t>
      </w:r>
      <w:r w:rsidR="00D62210" w:rsidRPr="008D1BB2">
        <w:rPr>
          <w:rFonts w:ascii="Times New Roman" w:hAnsi="Times New Roman"/>
          <w:lang w:val="bs-Latn-BA"/>
        </w:rPr>
        <w:t>koji je u redovima Oružanih snaga proveo najmanje dvije godine u periodu od 06.04.1992. do</w:t>
      </w:r>
      <w:r w:rsidR="00CD50AF" w:rsidRPr="008D1BB2">
        <w:rPr>
          <w:rFonts w:ascii="Times New Roman" w:hAnsi="Times New Roman"/>
          <w:lang w:val="bs-Latn-BA"/>
        </w:rPr>
        <w:t xml:space="preserve"> 23.12.1995.godine, ukoliko ih je isti izdržavao posljednjih godinu dana prije smrti</w:t>
      </w:r>
      <w:r w:rsidR="00705053" w:rsidRPr="008D1BB2">
        <w:rPr>
          <w:rFonts w:ascii="Times New Roman" w:hAnsi="Times New Roman"/>
          <w:lang w:val="bs-Latn-BA"/>
        </w:rPr>
        <w:t>;</w:t>
      </w:r>
    </w:p>
    <w:p w:rsidR="00811F24" w:rsidRPr="008D1BB2" w:rsidRDefault="00811F24" w:rsidP="00811F24">
      <w:pPr>
        <w:spacing w:before="20"/>
        <w:jc w:val="both"/>
        <w:rPr>
          <w:rFonts w:ascii="Times New Roman" w:hAnsi="Times New Roman"/>
          <w:lang w:val="hr-HR"/>
        </w:rPr>
      </w:pPr>
    </w:p>
    <w:p w:rsidR="00A23E61" w:rsidRPr="006555C6" w:rsidRDefault="00A23E61" w:rsidP="00A23E61">
      <w:pPr>
        <w:numPr>
          <w:ilvl w:val="0"/>
          <w:numId w:val="13"/>
        </w:numPr>
        <w:tabs>
          <w:tab w:val="clear" w:pos="1080"/>
          <w:tab w:val="num" w:pos="-2160"/>
          <w:tab w:val="num" w:pos="0"/>
        </w:tabs>
        <w:ind w:left="0" w:hanging="426"/>
        <w:jc w:val="both"/>
        <w:rPr>
          <w:rFonts w:ascii="Times New Roman" w:hAnsi="Times New Roman"/>
          <w:bCs/>
          <w:szCs w:val="24"/>
          <w:lang w:val="hr-HR"/>
        </w:rPr>
      </w:pPr>
      <w:r w:rsidRPr="00CD2BFE">
        <w:rPr>
          <w:rFonts w:ascii="Times New Roman" w:hAnsi="Times New Roman"/>
          <w:b/>
          <w:bCs/>
          <w:szCs w:val="24"/>
          <w:lang w:val="hr-HR"/>
        </w:rPr>
        <w:t>Potrebna dokumentacija</w:t>
      </w:r>
      <w:r w:rsidR="00C20324">
        <w:rPr>
          <w:rFonts w:ascii="Times New Roman" w:hAnsi="Times New Roman"/>
          <w:b/>
          <w:bCs/>
          <w:szCs w:val="24"/>
          <w:lang w:val="hr-HR"/>
        </w:rPr>
        <w:t xml:space="preserve"> </w:t>
      </w:r>
      <w:r w:rsidR="00CA6229">
        <w:rPr>
          <w:rFonts w:ascii="Times New Roman" w:hAnsi="Times New Roman"/>
          <w:b/>
          <w:bCs/>
          <w:szCs w:val="24"/>
          <w:lang w:val="hr-HR"/>
        </w:rPr>
        <w:t xml:space="preserve"> </w:t>
      </w:r>
      <w:r w:rsidR="00C20324">
        <w:rPr>
          <w:rFonts w:ascii="Times New Roman" w:hAnsi="Times New Roman"/>
          <w:b/>
          <w:bCs/>
          <w:szCs w:val="24"/>
          <w:lang w:val="hr-HR"/>
        </w:rPr>
        <w:t>uz zahtjev za dodjelu sredstava:</w:t>
      </w:r>
      <w:r w:rsidRPr="00CD2BFE">
        <w:rPr>
          <w:rFonts w:ascii="Times New Roman" w:hAnsi="Times New Roman"/>
          <w:b/>
          <w:bCs/>
          <w:szCs w:val="24"/>
          <w:lang w:val="hr-HR"/>
        </w:rPr>
        <w:t xml:space="preserve"> </w:t>
      </w:r>
      <w:r w:rsidR="00586752">
        <w:rPr>
          <w:rFonts w:ascii="Times New Roman" w:hAnsi="Times New Roman"/>
          <w:b/>
          <w:bCs/>
          <w:szCs w:val="24"/>
          <w:lang w:val="hr-HR"/>
        </w:rPr>
        <w:t>(</w:t>
      </w:r>
      <w:r w:rsidR="006555C6" w:rsidRPr="00C20324">
        <w:rPr>
          <w:rFonts w:ascii="Times New Roman" w:hAnsi="Times New Roman"/>
          <w:bCs/>
          <w:i/>
          <w:szCs w:val="24"/>
          <w:lang w:val="hr-HR"/>
        </w:rPr>
        <w:t xml:space="preserve"> original ili ovjeren</w:t>
      </w:r>
      <w:r w:rsidR="00A32252" w:rsidRPr="00C20324">
        <w:rPr>
          <w:rFonts w:ascii="Times New Roman" w:hAnsi="Times New Roman"/>
          <w:bCs/>
          <w:i/>
          <w:szCs w:val="24"/>
          <w:lang w:val="hr-HR"/>
        </w:rPr>
        <w:t>e</w:t>
      </w:r>
      <w:r w:rsidR="006555C6" w:rsidRPr="00C20324">
        <w:rPr>
          <w:rFonts w:ascii="Times New Roman" w:hAnsi="Times New Roman"/>
          <w:bCs/>
          <w:i/>
          <w:szCs w:val="24"/>
          <w:lang w:val="hr-HR"/>
        </w:rPr>
        <w:t xml:space="preserve"> kopiji ne starije od 6 mjeseci od dana podnošenja zahtjeva</w:t>
      </w:r>
      <w:r w:rsidR="00700610" w:rsidRPr="00C20324">
        <w:rPr>
          <w:rFonts w:ascii="Times New Roman" w:hAnsi="Times New Roman"/>
          <w:bCs/>
          <w:i/>
          <w:szCs w:val="24"/>
          <w:lang w:val="hr-HR"/>
        </w:rPr>
        <w:t>)</w:t>
      </w:r>
    </w:p>
    <w:p w:rsidR="00446277" w:rsidRDefault="005E4CF1" w:rsidP="00BC4B61">
      <w:pPr>
        <w:numPr>
          <w:ilvl w:val="0"/>
          <w:numId w:val="36"/>
        </w:numPr>
        <w:spacing w:before="12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dokaz o statusu branitelja</w:t>
      </w:r>
      <w:r w:rsidR="00446277">
        <w:rPr>
          <w:rFonts w:ascii="Times New Roman" w:hAnsi="Times New Roman"/>
          <w:lang w:val="hr-HR"/>
        </w:rPr>
        <w:t xml:space="preserve"> i </w:t>
      </w:r>
      <w:r>
        <w:rPr>
          <w:rFonts w:ascii="Times New Roman" w:hAnsi="Times New Roman"/>
          <w:lang w:val="hr-HR"/>
        </w:rPr>
        <w:t>člana obitelji branitelja</w:t>
      </w:r>
      <w:r w:rsidR="00CD2BFE">
        <w:rPr>
          <w:rFonts w:ascii="Times New Roman" w:hAnsi="Times New Roman"/>
          <w:lang w:val="hr-HR"/>
        </w:rPr>
        <w:t>;</w:t>
      </w:r>
    </w:p>
    <w:p w:rsidR="00A23E61" w:rsidRPr="00952FBA" w:rsidRDefault="00A23E61" w:rsidP="00BC4B61">
      <w:pPr>
        <w:numPr>
          <w:ilvl w:val="0"/>
          <w:numId w:val="36"/>
        </w:numPr>
        <w:spacing w:before="20"/>
        <w:jc w:val="both"/>
        <w:rPr>
          <w:rFonts w:ascii="Times New Roman" w:hAnsi="Times New Roman"/>
          <w:i/>
          <w:iCs/>
          <w:u w:val="single"/>
          <w:lang w:val="hr-HR"/>
        </w:rPr>
      </w:pPr>
      <w:r w:rsidRPr="00A23E61">
        <w:rPr>
          <w:rFonts w:ascii="Times New Roman" w:hAnsi="Times New Roman"/>
          <w:lang w:val="hr-HR"/>
        </w:rPr>
        <w:t>rješenje o starateljstvu nad malodobnom djecom bez oba roditelja</w:t>
      </w:r>
      <w:r>
        <w:rPr>
          <w:rFonts w:ascii="Times New Roman" w:hAnsi="Times New Roman"/>
          <w:lang w:val="hr-HR"/>
        </w:rPr>
        <w:t xml:space="preserve"> (</w:t>
      </w:r>
      <w:r w:rsidRPr="00952FBA">
        <w:rPr>
          <w:rFonts w:ascii="Times New Roman" w:hAnsi="Times New Roman"/>
          <w:i/>
          <w:iCs/>
          <w:u w:val="single"/>
          <w:lang w:val="hr-HR"/>
        </w:rPr>
        <w:t>za djecu šehida/</w:t>
      </w:r>
      <w:r w:rsidR="00D52025" w:rsidRPr="00952FBA">
        <w:rPr>
          <w:rFonts w:ascii="Times New Roman" w:hAnsi="Times New Roman"/>
          <w:i/>
          <w:iCs/>
          <w:u w:val="single"/>
          <w:lang w:val="hr-HR"/>
        </w:rPr>
        <w:t xml:space="preserve"> </w:t>
      </w:r>
      <w:r w:rsidR="005E4CF1">
        <w:rPr>
          <w:rFonts w:ascii="Times New Roman" w:hAnsi="Times New Roman"/>
          <w:i/>
          <w:iCs/>
          <w:u w:val="single"/>
          <w:lang w:val="hr-HR"/>
        </w:rPr>
        <w:t>poginulih branitelja</w:t>
      </w:r>
      <w:r w:rsidR="00D52025" w:rsidRPr="00952FBA">
        <w:rPr>
          <w:rFonts w:ascii="Times New Roman" w:hAnsi="Times New Roman"/>
          <w:i/>
          <w:iCs/>
          <w:u w:val="single"/>
          <w:lang w:val="hr-HR"/>
        </w:rPr>
        <w:t xml:space="preserve"> bez oba roditelja</w:t>
      </w:r>
      <w:r w:rsidRPr="00952FBA">
        <w:rPr>
          <w:rFonts w:ascii="Times New Roman" w:hAnsi="Times New Roman"/>
          <w:i/>
          <w:iCs/>
          <w:u w:val="single"/>
          <w:lang w:val="hr-HR"/>
        </w:rPr>
        <w:t>);</w:t>
      </w:r>
    </w:p>
    <w:p w:rsidR="00A23E61" w:rsidRPr="00A23E61" w:rsidRDefault="00A23E61" w:rsidP="00BC4B61">
      <w:pPr>
        <w:numPr>
          <w:ilvl w:val="0"/>
          <w:numId w:val="36"/>
        </w:numPr>
        <w:spacing w:before="20"/>
        <w:jc w:val="both"/>
        <w:rPr>
          <w:rFonts w:ascii="Times New Roman" w:hAnsi="Times New Roman"/>
          <w:lang w:val="hr-HR"/>
        </w:rPr>
      </w:pPr>
      <w:r w:rsidRPr="00A23E61">
        <w:rPr>
          <w:rFonts w:ascii="Times New Roman" w:hAnsi="Times New Roman"/>
          <w:lang w:val="hr-HR"/>
        </w:rPr>
        <w:t>dokaz o provedenoj ostavinskoj raspravi na pokretnoj i</w:t>
      </w:r>
      <w:r w:rsidR="005E4CF1">
        <w:rPr>
          <w:rFonts w:ascii="Times New Roman" w:hAnsi="Times New Roman"/>
          <w:lang w:val="hr-HR"/>
        </w:rPr>
        <w:t xml:space="preserve"> nepokretnoj imovini za obitelji</w:t>
      </w:r>
      <w:r w:rsidRPr="00A23E61">
        <w:rPr>
          <w:rFonts w:ascii="Times New Roman" w:hAnsi="Times New Roman"/>
          <w:lang w:val="hr-HR"/>
        </w:rPr>
        <w:t xml:space="preserve"> šehida/poginulih bran</w:t>
      </w:r>
      <w:r w:rsidR="005E4CF1">
        <w:rPr>
          <w:rFonts w:ascii="Times New Roman" w:hAnsi="Times New Roman"/>
          <w:lang w:val="hr-HR"/>
        </w:rPr>
        <w:t>itelja</w:t>
      </w:r>
      <w:r w:rsidR="00CF2F41">
        <w:rPr>
          <w:rFonts w:ascii="Times New Roman" w:hAnsi="Times New Roman"/>
          <w:lang w:val="hr-HR"/>
        </w:rPr>
        <w:t xml:space="preserve">; poginulih, umrlih ili nestalih dobitnika </w:t>
      </w:r>
      <w:r w:rsidR="005E4CF1">
        <w:rPr>
          <w:rFonts w:ascii="Times New Roman" w:hAnsi="Times New Roman"/>
          <w:lang w:val="hr-HR"/>
        </w:rPr>
        <w:t>ratnih priznanja ili odličja</w:t>
      </w:r>
      <w:r w:rsidR="00CF2F41">
        <w:rPr>
          <w:rFonts w:ascii="Times New Roman" w:hAnsi="Times New Roman"/>
          <w:lang w:val="hr-HR"/>
        </w:rPr>
        <w:t>, umrli</w:t>
      </w:r>
      <w:r w:rsidR="00CF46B5">
        <w:rPr>
          <w:rFonts w:ascii="Times New Roman" w:hAnsi="Times New Roman"/>
          <w:lang w:val="hr-HR"/>
        </w:rPr>
        <w:t>h</w:t>
      </w:r>
      <w:r w:rsidR="00CF2F41">
        <w:rPr>
          <w:rFonts w:ascii="Times New Roman" w:hAnsi="Times New Roman"/>
          <w:lang w:val="hr-HR"/>
        </w:rPr>
        <w:t xml:space="preserve"> ratnih vojnih invalida i </w:t>
      </w:r>
      <w:r w:rsidR="005E4CF1">
        <w:rPr>
          <w:rFonts w:ascii="Times New Roman" w:hAnsi="Times New Roman"/>
          <w:lang w:val="hr-HR"/>
        </w:rPr>
        <w:t>umrlih razvojačenih branitelja</w:t>
      </w:r>
      <w:r w:rsidRPr="00A23E61">
        <w:rPr>
          <w:rFonts w:ascii="Times New Roman" w:hAnsi="Times New Roman"/>
          <w:lang w:val="hr-HR"/>
        </w:rPr>
        <w:t>;</w:t>
      </w:r>
    </w:p>
    <w:p w:rsidR="00A23E61" w:rsidRPr="00A23E61" w:rsidRDefault="00A23E61" w:rsidP="00BC4B61">
      <w:pPr>
        <w:numPr>
          <w:ilvl w:val="0"/>
          <w:numId w:val="36"/>
        </w:numPr>
        <w:spacing w:before="20"/>
        <w:jc w:val="both"/>
        <w:rPr>
          <w:rFonts w:ascii="Times New Roman" w:hAnsi="Times New Roman"/>
          <w:lang w:val="hr-HR"/>
        </w:rPr>
      </w:pPr>
      <w:r w:rsidRPr="00A23E61">
        <w:rPr>
          <w:rFonts w:ascii="Times New Roman" w:hAnsi="Times New Roman"/>
          <w:lang w:val="hr-HR"/>
        </w:rPr>
        <w:t>uvjerenje o kretanju</w:t>
      </w:r>
      <w:r w:rsidR="00225395">
        <w:rPr>
          <w:rFonts w:ascii="Times New Roman" w:hAnsi="Times New Roman"/>
          <w:lang w:val="hr-HR"/>
        </w:rPr>
        <w:t xml:space="preserve"> izdato od strane nadležnog MUP-a (kao dokaz o prebivalištu-</w:t>
      </w:r>
      <w:r w:rsidR="00504BBD" w:rsidRPr="00A37496">
        <w:rPr>
          <w:rFonts w:ascii="Times New Roman" w:hAnsi="Times New Roman"/>
          <w:i/>
          <w:iCs/>
          <w:u w:val="single"/>
          <w:lang w:val="hr-HR"/>
        </w:rPr>
        <w:t>obrazac</w:t>
      </w:r>
      <w:r w:rsidR="00A37496" w:rsidRPr="00A37496">
        <w:rPr>
          <w:rFonts w:ascii="Times New Roman" w:hAnsi="Times New Roman"/>
          <w:i/>
          <w:iCs/>
          <w:u w:val="single"/>
          <w:lang w:val="hr-HR"/>
        </w:rPr>
        <w:t xml:space="preserve"> uvjerenja</w:t>
      </w:r>
      <w:r w:rsidR="00A37496">
        <w:rPr>
          <w:rFonts w:ascii="Times New Roman" w:hAnsi="Times New Roman"/>
          <w:lang w:val="hr-HR"/>
        </w:rPr>
        <w:t xml:space="preserve"> </w:t>
      </w:r>
      <w:r w:rsidR="00A37496" w:rsidRPr="00E95756">
        <w:rPr>
          <w:rFonts w:ascii="Times New Roman" w:hAnsi="Times New Roman"/>
          <w:i/>
          <w:iCs/>
          <w:u w:val="single"/>
          <w:lang w:val="hr-HR"/>
        </w:rPr>
        <w:t>PBA-4A</w:t>
      </w:r>
      <w:r w:rsidR="00225395">
        <w:rPr>
          <w:rFonts w:ascii="Times New Roman" w:hAnsi="Times New Roman"/>
          <w:lang w:val="hr-HR"/>
        </w:rPr>
        <w:t>)</w:t>
      </w:r>
      <w:r w:rsidRPr="00A23E61">
        <w:rPr>
          <w:rFonts w:ascii="Times New Roman" w:hAnsi="Times New Roman"/>
          <w:lang w:val="hr-HR"/>
        </w:rPr>
        <w:t>;</w:t>
      </w:r>
    </w:p>
    <w:p w:rsidR="00E82630" w:rsidRPr="008D1BB2" w:rsidRDefault="00A23E61" w:rsidP="00E82630">
      <w:pPr>
        <w:numPr>
          <w:ilvl w:val="0"/>
          <w:numId w:val="36"/>
        </w:numPr>
        <w:tabs>
          <w:tab w:val="num" w:pos="1080"/>
        </w:tabs>
        <w:spacing w:before="20"/>
        <w:jc w:val="both"/>
        <w:rPr>
          <w:rFonts w:ascii="Times New Roman" w:hAnsi="Times New Roman"/>
          <w:b/>
          <w:bCs/>
          <w:szCs w:val="24"/>
          <w:lang w:val="hr-HR"/>
        </w:rPr>
      </w:pPr>
      <w:r w:rsidRPr="00A23E61">
        <w:rPr>
          <w:rFonts w:ascii="Times New Roman" w:hAnsi="Times New Roman"/>
          <w:lang w:val="hr-HR"/>
        </w:rPr>
        <w:t>kompletn</w:t>
      </w:r>
      <w:r w:rsidR="00AC768F">
        <w:rPr>
          <w:rFonts w:ascii="Times New Roman" w:hAnsi="Times New Roman"/>
          <w:lang w:val="hr-HR"/>
        </w:rPr>
        <w:t>a</w:t>
      </w:r>
      <w:r w:rsidRPr="00A23E61">
        <w:rPr>
          <w:rFonts w:ascii="Times New Roman" w:hAnsi="Times New Roman"/>
          <w:lang w:val="hr-HR"/>
        </w:rPr>
        <w:t xml:space="preserve"> dokumentacij</w:t>
      </w:r>
      <w:r w:rsidR="00AC768F">
        <w:rPr>
          <w:rFonts w:ascii="Times New Roman" w:hAnsi="Times New Roman"/>
          <w:lang w:val="hr-HR"/>
        </w:rPr>
        <w:t>a</w:t>
      </w:r>
      <w:r w:rsidR="003842DA">
        <w:rPr>
          <w:rFonts w:ascii="Times New Roman" w:hAnsi="Times New Roman"/>
          <w:lang w:val="hr-HR"/>
        </w:rPr>
        <w:t xml:space="preserve"> </w:t>
      </w:r>
      <w:r w:rsidR="003842DA" w:rsidRPr="003842DA">
        <w:rPr>
          <w:rFonts w:ascii="Times New Roman" w:hAnsi="Times New Roman"/>
          <w:i/>
          <w:iCs/>
          <w:u w:val="single"/>
          <w:lang w:val="hr-HR"/>
        </w:rPr>
        <w:t>za rješavanje stambenog pitanja</w:t>
      </w:r>
      <w:r w:rsidR="00C80B30">
        <w:rPr>
          <w:rFonts w:ascii="Times New Roman" w:hAnsi="Times New Roman"/>
          <w:lang w:val="hr-HR"/>
        </w:rPr>
        <w:t xml:space="preserve"> </w:t>
      </w:r>
      <w:r w:rsidR="003842DA">
        <w:rPr>
          <w:rFonts w:ascii="Times New Roman" w:hAnsi="Times New Roman"/>
          <w:lang w:val="hr-HR"/>
        </w:rPr>
        <w:t>(</w:t>
      </w:r>
      <w:r w:rsidR="003842DA" w:rsidRPr="003842DA">
        <w:rPr>
          <w:rFonts w:ascii="Times New Roman" w:hAnsi="Times New Roman"/>
          <w:i/>
          <w:iCs/>
          <w:u w:val="single"/>
          <w:lang w:val="hr-HR"/>
        </w:rPr>
        <w:t>ovisno o načinu</w:t>
      </w:r>
      <w:r w:rsidR="003842DA">
        <w:rPr>
          <w:rFonts w:ascii="Times New Roman" w:hAnsi="Times New Roman"/>
          <w:i/>
          <w:iCs/>
          <w:u w:val="single"/>
          <w:lang w:val="hr-HR"/>
        </w:rPr>
        <w:t xml:space="preserve"> rješanja)</w:t>
      </w:r>
      <w:r w:rsidR="001468A4">
        <w:rPr>
          <w:rFonts w:ascii="Times New Roman" w:hAnsi="Times New Roman"/>
          <w:lang w:val="hr-HR"/>
        </w:rPr>
        <w:t>:</w:t>
      </w:r>
      <w:r w:rsidR="00AC768F" w:rsidRPr="00BB53F6">
        <w:rPr>
          <w:rFonts w:ascii="Times New Roman" w:hAnsi="Times New Roman"/>
          <w:u w:val="single"/>
          <w:lang w:val="hr-HR"/>
        </w:rPr>
        <w:t xml:space="preserve"> </w:t>
      </w:r>
      <w:r w:rsidR="00AC768F" w:rsidRPr="00AB7521">
        <w:rPr>
          <w:rFonts w:ascii="Times New Roman" w:hAnsi="Times New Roman"/>
          <w:b/>
          <w:bCs/>
          <w:u w:val="single"/>
          <w:lang w:val="hr-HR"/>
        </w:rPr>
        <w:t xml:space="preserve">u slučaju </w:t>
      </w:r>
      <w:r w:rsidR="001468A4" w:rsidRPr="00AB7521">
        <w:rPr>
          <w:rFonts w:ascii="Times New Roman" w:hAnsi="Times New Roman"/>
          <w:b/>
          <w:bCs/>
          <w:u w:val="single"/>
          <w:lang w:val="hr-HR"/>
        </w:rPr>
        <w:t>gradnj</w:t>
      </w:r>
      <w:r w:rsidR="00AC768F" w:rsidRPr="00AB7521">
        <w:rPr>
          <w:rFonts w:ascii="Times New Roman" w:hAnsi="Times New Roman"/>
          <w:b/>
          <w:bCs/>
          <w:u w:val="single"/>
          <w:lang w:val="hr-HR"/>
        </w:rPr>
        <w:t>e stambenog objekta</w:t>
      </w:r>
      <w:r w:rsidR="00EC70CD" w:rsidRPr="00BB53F6">
        <w:rPr>
          <w:rFonts w:ascii="Times New Roman" w:hAnsi="Times New Roman"/>
          <w:u w:val="single"/>
          <w:lang w:val="hr-HR"/>
        </w:rPr>
        <w:t>:</w:t>
      </w:r>
      <w:r w:rsidR="00EC70CD">
        <w:rPr>
          <w:rFonts w:ascii="Times New Roman" w:hAnsi="Times New Roman"/>
          <w:lang w:val="hr-HR"/>
        </w:rPr>
        <w:t xml:space="preserve"> izvod iz Zemljišno-knjižnog ureda ili posjedovni list</w:t>
      </w:r>
      <w:r w:rsidR="008E374C">
        <w:rPr>
          <w:rFonts w:ascii="Times New Roman" w:hAnsi="Times New Roman"/>
          <w:lang w:val="hr-HR"/>
        </w:rPr>
        <w:t xml:space="preserve"> za grad/općinu za koju nije uspostavljen Zemljišno-knjižni ured, građevinska dozvola ili lokacijska informacija za objekte čija građevinska bruto razvijena površina nije veća od 200 m</w:t>
      </w:r>
      <w:r w:rsidR="008E374C" w:rsidRPr="008E374C">
        <w:rPr>
          <w:rFonts w:ascii="Times New Roman" w:hAnsi="Times New Roman"/>
          <w:vertAlign w:val="superscript"/>
          <w:lang w:val="hr-HR"/>
        </w:rPr>
        <w:t>2</w:t>
      </w:r>
      <w:r w:rsidR="008D1BB2">
        <w:rPr>
          <w:rFonts w:ascii="Times New Roman" w:hAnsi="Times New Roman"/>
          <w:lang w:val="hr-HR"/>
        </w:rPr>
        <w:t>,</w:t>
      </w:r>
      <w:r w:rsidRPr="00A23E61">
        <w:rPr>
          <w:rFonts w:ascii="Times New Roman" w:hAnsi="Times New Roman"/>
          <w:lang w:val="hr-HR"/>
        </w:rPr>
        <w:t xml:space="preserve"> </w:t>
      </w:r>
      <w:r w:rsidRPr="008D1BB2">
        <w:rPr>
          <w:rFonts w:ascii="Times New Roman" w:hAnsi="Times New Roman"/>
          <w:lang w:val="hr-HR"/>
        </w:rPr>
        <w:t>kao dokaz o</w:t>
      </w:r>
      <w:r w:rsidR="003B3B37" w:rsidRPr="008D1BB2">
        <w:rPr>
          <w:rFonts w:ascii="Times New Roman" w:hAnsi="Times New Roman"/>
          <w:lang w:val="hr-HR"/>
        </w:rPr>
        <w:t xml:space="preserve"> vlasništvu</w:t>
      </w:r>
      <w:r w:rsidR="008D1BB2">
        <w:rPr>
          <w:rFonts w:ascii="Times New Roman" w:hAnsi="Times New Roman"/>
          <w:lang w:val="hr-HR"/>
        </w:rPr>
        <w:t>/posjedu</w:t>
      </w:r>
      <w:r w:rsidR="005E4CF1">
        <w:rPr>
          <w:rFonts w:ascii="Times New Roman" w:hAnsi="Times New Roman"/>
          <w:lang w:val="hr-HR"/>
        </w:rPr>
        <w:t xml:space="preserve"> podnositelja</w:t>
      </w:r>
      <w:r w:rsidR="003B3B37" w:rsidRPr="008D1BB2">
        <w:rPr>
          <w:rFonts w:ascii="Times New Roman" w:hAnsi="Times New Roman"/>
          <w:lang w:val="hr-HR"/>
        </w:rPr>
        <w:t xml:space="preserve"> zahtjeva</w:t>
      </w:r>
      <w:r w:rsidR="001468A4" w:rsidRPr="00515DD3">
        <w:rPr>
          <w:rFonts w:ascii="Times New Roman" w:hAnsi="Times New Roman"/>
          <w:i/>
          <w:iCs/>
          <w:u w:val="single"/>
          <w:lang w:val="hr-HR"/>
        </w:rPr>
        <w:t>)</w:t>
      </w:r>
      <w:r w:rsidR="00515DD3">
        <w:rPr>
          <w:rFonts w:ascii="Times New Roman" w:hAnsi="Times New Roman"/>
          <w:i/>
          <w:iCs/>
          <w:u w:val="single"/>
          <w:lang w:val="hr-HR"/>
        </w:rPr>
        <w:t>;</w:t>
      </w:r>
      <w:r w:rsidR="00AC768F">
        <w:rPr>
          <w:rFonts w:ascii="Times New Roman" w:hAnsi="Times New Roman"/>
          <w:lang w:val="hr-HR"/>
        </w:rPr>
        <w:t xml:space="preserve"> </w:t>
      </w:r>
      <w:r w:rsidR="00AC768F" w:rsidRPr="00AB7521">
        <w:rPr>
          <w:rFonts w:ascii="Times New Roman" w:hAnsi="Times New Roman"/>
          <w:b/>
          <w:bCs/>
          <w:u w:val="single"/>
          <w:lang w:val="hr-HR"/>
        </w:rPr>
        <w:t>u slučaju</w:t>
      </w:r>
      <w:r w:rsidR="001468A4" w:rsidRPr="00AB7521">
        <w:rPr>
          <w:rFonts w:ascii="Times New Roman" w:hAnsi="Times New Roman"/>
          <w:b/>
          <w:bCs/>
          <w:u w:val="single"/>
          <w:lang w:val="hr-HR"/>
        </w:rPr>
        <w:t xml:space="preserve"> </w:t>
      </w:r>
      <w:r w:rsidR="00CD2BFE" w:rsidRPr="00AB7521">
        <w:rPr>
          <w:rFonts w:ascii="Times New Roman" w:hAnsi="Times New Roman"/>
          <w:b/>
          <w:bCs/>
          <w:u w:val="single"/>
          <w:lang w:val="hr-HR"/>
        </w:rPr>
        <w:t>kupovin</w:t>
      </w:r>
      <w:r w:rsidR="00AC768F" w:rsidRPr="00AB7521">
        <w:rPr>
          <w:rFonts w:ascii="Times New Roman" w:hAnsi="Times New Roman"/>
          <w:b/>
          <w:bCs/>
          <w:u w:val="single"/>
          <w:lang w:val="hr-HR"/>
        </w:rPr>
        <w:t xml:space="preserve">e </w:t>
      </w:r>
      <w:r w:rsidR="006B0C7F" w:rsidRPr="00AB7521">
        <w:rPr>
          <w:rFonts w:ascii="Times New Roman" w:hAnsi="Times New Roman"/>
          <w:b/>
          <w:bCs/>
          <w:u w:val="single"/>
          <w:lang w:val="hr-HR"/>
        </w:rPr>
        <w:t xml:space="preserve">individualnog </w:t>
      </w:r>
      <w:r w:rsidR="00AC768F" w:rsidRPr="00AB7521">
        <w:rPr>
          <w:rFonts w:ascii="Times New Roman" w:hAnsi="Times New Roman"/>
          <w:b/>
          <w:bCs/>
          <w:u w:val="single"/>
          <w:lang w:val="hr-HR"/>
        </w:rPr>
        <w:t>stambenog objekta</w:t>
      </w:r>
      <w:r w:rsidR="006B0C7F" w:rsidRPr="00AB7521">
        <w:rPr>
          <w:rFonts w:ascii="Times New Roman" w:hAnsi="Times New Roman"/>
          <w:b/>
          <w:bCs/>
          <w:u w:val="single"/>
          <w:lang w:val="hr-HR"/>
        </w:rPr>
        <w:t xml:space="preserve"> ili stana</w:t>
      </w:r>
      <w:r w:rsidR="00515DD3">
        <w:rPr>
          <w:rFonts w:ascii="Times New Roman" w:hAnsi="Times New Roman"/>
          <w:lang w:val="hr-HR"/>
        </w:rPr>
        <w:t>:</w:t>
      </w:r>
      <w:r w:rsidR="00BB53F6">
        <w:rPr>
          <w:rFonts w:ascii="Times New Roman" w:hAnsi="Times New Roman"/>
          <w:lang w:val="hr-HR"/>
        </w:rPr>
        <w:t xml:space="preserve"> </w:t>
      </w:r>
      <w:r w:rsidR="00BB53F6" w:rsidRPr="008D1BB2">
        <w:rPr>
          <w:rFonts w:ascii="Times New Roman" w:hAnsi="Times New Roman"/>
          <w:lang w:val="hr-HR"/>
        </w:rPr>
        <w:t>validan</w:t>
      </w:r>
      <w:r w:rsidR="00515DD3" w:rsidRPr="00BB53F6">
        <w:rPr>
          <w:rFonts w:ascii="Times New Roman" w:hAnsi="Times New Roman"/>
          <w:i/>
          <w:iCs/>
          <w:u w:val="single"/>
          <w:lang w:val="hr-HR"/>
        </w:rPr>
        <w:t xml:space="preserve"> </w:t>
      </w:r>
      <w:r w:rsidR="00515DD3">
        <w:rPr>
          <w:rFonts w:ascii="Times New Roman" w:hAnsi="Times New Roman"/>
          <w:lang w:val="hr-HR"/>
        </w:rPr>
        <w:t>kupoprodajni ugovor o kupovini, uz</w:t>
      </w:r>
      <w:r w:rsidRPr="00A23E61">
        <w:rPr>
          <w:rFonts w:ascii="Times New Roman" w:hAnsi="Times New Roman"/>
          <w:lang w:val="hr-HR"/>
        </w:rPr>
        <w:t xml:space="preserve"> priložen z</w:t>
      </w:r>
      <w:r w:rsidR="00515DD3">
        <w:rPr>
          <w:rFonts w:ascii="Times New Roman" w:hAnsi="Times New Roman"/>
          <w:lang w:val="hr-HR"/>
        </w:rPr>
        <w:t>emljišno-knjižni izvadak prodavca ili dokaz da je podnesen</w:t>
      </w:r>
      <w:r w:rsidRPr="00A23E61">
        <w:rPr>
          <w:rFonts w:ascii="Times New Roman" w:hAnsi="Times New Roman"/>
          <w:lang w:val="hr-HR"/>
        </w:rPr>
        <w:t xml:space="preserve"> zahtjev za uknjižbu od strane kupca</w:t>
      </w:r>
      <w:r w:rsidR="00A00474">
        <w:rPr>
          <w:rFonts w:ascii="Times New Roman" w:hAnsi="Times New Roman"/>
          <w:lang w:val="hr-HR"/>
        </w:rPr>
        <w:t>,</w:t>
      </w:r>
      <w:r w:rsidR="008A0EAF">
        <w:rPr>
          <w:rFonts w:ascii="Times New Roman" w:hAnsi="Times New Roman"/>
          <w:lang w:val="hr-HR"/>
        </w:rPr>
        <w:t xml:space="preserve"> </w:t>
      </w:r>
      <w:r w:rsidR="008A0EAF" w:rsidRPr="008D1BB2">
        <w:rPr>
          <w:rFonts w:ascii="Times New Roman" w:hAnsi="Times New Roman"/>
          <w:lang w:val="hr-HR"/>
        </w:rPr>
        <w:t xml:space="preserve">te </w:t>
      </w:r>
      <w:r w:rsidR="00D42F4D" w:rsidRPr="008D1BB2">
        <w:rPr>
          <w:rFonts w:ascii="Times New Roman" w:hAnsi="Times New Roman"/>
          <w:lang w:val="hr-HR"/>
        </w:rPr>
        <w:t>rješenje P</w:t>
      </w:r>
      <w:r w:rsidR="00AC768F" w:rsidRPr="008D1BB2">
        <w:rPr>
          <w:rFonts w:ascii="Times New Roman" w:hAnsi="Times New Roman"/>
          <w:lang w:val="hr-HR"/>
        </w:rPr>
        <w:t>orezne uprave</w:t>
      </w:r>
      <w:r w:rsidR="00D42F4D" w:rsidRPr="008D1BB2">
        <w:rPr>
          <w:rFonts w:ascii="Times New Roman" w:hAnsi="Times New Roman"/>
          <w:lang w:val="hr-HR"/>
        </w:rPr>
        <w:t>-nadležne P</w:t>
      </w:r>
      <w:r w:rsidR="00AC768F" w:rsidRPr="008D1BB2">
        <w:rPr>
          <w:rFonts w:ascii="Times New Roman" w:hAnsi="Times New Roman"/>
          <w:lang w:val="hr-HR"/>
        </w:rPr>
        <w:t>orezne ispostave</w:t>
      </w:r>
      <w:r w:rsidR="00D42F4D" w:rsidRPr="008D1BB2">
        <w:rPr>
          <w:rFonts w:ascii="Times New Roman" w:hAnsi="Times New Roman"/>
          <w:lang w:val="hr-HR"/>
        </w:rPr>
        <w:t xml:space="preserve"> o plać</w:t>
      </w:r>
      <w:r w:rsidR="00AC768F" w:rsidRPr="008D1BB2">
        <w:rPr>
          <w:rFonts w:ascii="Times New Roman" w:hAnsi="Times New Roman"/>
          <w:lang w:val="hr-HR"/>
        </w:rPr>
        <w:t>anju</w:t>
      </w:r>
      <w:r w:rsidR="00D42F4D" w:rsidRPr="008D1BB2">
        <w:rPr>
          <w:rFonts w:ascii="Times New Roman" w:hAnsi="Times New Roman"/>
          <w:lang w:val="hr-HR"/>
        </w:rPr>
        <w:t>/oslobađanju plaćanja poreza na promet nekretnina</w:t>
      </w:r>
      <w:r w:rsidR="00515DD3" w:rsidRPr="008D1BB2">
        <w:rPr>
          <w:rFonts w:ascii="Times New Roman" w:hAnsi="Times New Roman"/>
          <w:lang w:val="hr-HR"/>
        </w:rPr>
        <w:t xml:space="preserve"> po predmetnom ugovoru</w:t>
      </w:r>
      <w:r w:rsidR="00E72FFB" w:rsidRPr="008D1BB2">
        <w:rPr>
          <w:rFonts w:ascii="Times New Roman" w:hAnsi="Times New Roman"/>
          <w:lang w:val="hr-HR"/>
        </w:rPr>
        <w:t>;</w:t>
      </w:r>
      <w:r w:rsidR="00DF5C5F">
        <w:rPr>
          <w:rFonts w:ascii="Times New Roman" w:hAnsi="Times New Roman"/>
          <w:lang w:val="hr-HR"/>
        </w:rPr>
        <w:t xml:space="preserve"> </w:t>
      </w:r>
      <w:r w:rsidR="00FC18E9" w:rsidRPr="00AB7521">
        <w:rPr>
          <w:rFonts w:ascii="Times New Roman" w:hAnsi="Times New Roman"/>
          <w:b/>
          <w:bCs/>
          <w:i/>
          <w:iCs/>
          <w:u w:val="single"/>
          <w:lang w:val="hr-HR"/>
        </w:rPr>
        <w:t xml:space="preserve">u slučaju </w:t>
      </w:r>
      <w:r w:rsidR="00FC18E9" w:rsidRPr="00AB7521">
        <w:rPr>
          <w:rFonts w:ascii="Times New Roman" w:hAnsi="Times New Roman"/>
          <w:b/>
          <w:bCs/>
          <w:i/>
          <w:iCs/>
          <w:szCs w:val="24"/>
          <w:u w:val="single"/>
          <w:lang w:val="hr-HR"/>
        </w:rPr>
        <w:t>sufinansiranja izdavanja dozvola za gradnju i sufinansiranja legalizacije stambenog</w:t>
      </w:r>
      <w:r w:rsidR="00FC18E9" w:rsidRPr="00FC18E9">
        <w:rPr>
          <w:rFonts w:ascii="Times New Roman" w:hAnsi="Times New Roman"/>
          <w:i/>
          <w:iCs/>
          <w:szCs w:val="24"/>
          <w:u w:val="single"/>
          <w:lang w:val="hr-HR"/>
        </w:rPr>
        <w:t xml:space="preserve"> </w:t>
      </w:r>
      <w:r w:rsidR="00FC18E9" w:rsidRPr="00AB7521">
        <w:rPr>
          <w:rFonts w:ascii="Times New Roman" w:hAnsi="Times New Roman"/>
          <w:b/>
          <w:bCs/>
          <w:i/>
          <w:iCs/>
          <w:szCs w:val="24"/>
          <w:u w:val="single"/>
          <w:lang w:val="hr-HR"/>
        </w:rPr>
        <w:t>objekta</w:t>
      </w:r>
      <w:r w:rsidR="00AB7521">
        <w:rPr>
          <w:rFonts w:ascii="Times New Roman" w:hAnsi="Times New Roman"/>
          <w:i/>
          <w:iCs/>
          <w:szCs w:val="24"/>
          <w:u w:val="single"/>
          <w:lang w:val="hr-HR"/>
        </w:rPr>
        <w:t>:</w:t>
      </w:r>
      <w:r w:rsidR="00FC18E9">
        <w:rPr>
          <w:rFonts w:ascii="Times New Roman" w:hAnsi="Times New Roman"/>
          <w:i/>
          <w:iCs/>
          <w:szCs w:val="24"/>
          <w:u w:val="single"/>
          <w:lang w:val="hr-HR"/>
        </w:rPr>
        <w:t xml:space="preserve"> </w:t>
      </w:r>
      <w:r w:rsidR="00FC18E9" w:rsidRPr="008D1BB2">
        <w:rPr>
          <w:rFonts w:ascii="Times New Roman" w:hAnsi="Times New Roman"/>
          <w:szCs w:val="24"/>
          <w:lang w:val="hr-HR"/>
        </w:rPr>
        <w:t xml:space="preserve">validan dokaz (rješenje nadležnog organa grada/općine o dozvoli za gradnju ili legalizaciji stambenog objekta, sa priloženim dokazima računima o troškovima iz prethodne ili </w:t>
      </w:r>
      <w:r w:rsidR="00FC18E9" w:rsidRPr="008D1BB2">
        <w:rPr>
          <w:rFonts w:ascii="Times New Roman" w:hAnsi="Times New Roman"/>
          <w:szCs w:val="24"/>
          <w:lang w:val="hr-HR"/>
        </w:rPr>
        <w:lastRenderedPageBreak/>
        <w:t>tekuće kalenda</w:t>
      </w:r>
      <w:r w:rsidR="00553306" w:rsidRPr="008D1BB2">
        <w:rPr>
          <w:rFonts w:ascii="Times New Roman" w:hAnsi="Times New Roman"/>
          <w:szCs w:val="24"/>
          <w:lang w:val="hr-HR"/>
        </w:rPr>
        <w:t>rske godine</w:t>
      </w:r>
      <w:r w:rsidR="00553306">
        <w:rPr>
          <w:rFonts w:ascii="Times New Roman" w:hAnsi="Times New Roman"/>
          <w:i/>
          <w:iCs/>
          <w:szCs w:val="24"/>
          <w:u w:val="single"/>
          <w:lang w:val="hr-HR"/>
        </w:rPr>
        <w:t>)</w:t>
      </w:r>
      <w:r w:rsidR="00E82630">
        <w:rPr>
          <w:rFonts w:ascii="Times New Roman" w:hAnsi="Times New Roman"/>
          <w:i/>
          <w:iCs/>
          <w:szCs w:val="24"/>
          <w:u w:val="single"/>
          <w:lang w:val="hr-HR"/>
        </w:rPr>
        <w:t>;</w:t>
      </w:r>
      <w:r w:rsidR="00E82630" w:rsidRPr="00E82630">
        <w:rPr>
          <w:rFonts w:ascii="Times New Roman" w:hAnsi="Times New Roman"/>
          <w:i/>
          <w:iCs/>
          <w:u w:val="single"/>
          <w:lang w:val="hr-HR"/>
        </w:rPr>
        <w:t xml:space="preserve"> </w:t>
      </w:r>
      <w:r w:rsidR="00E82630" w:rsidRPr="00481A75">
        <w:rPr>
          <w:rFonts w:ascii="Times New Roman" w:hAnsi="Times New Roman"/>
          <w:b/>
          <w:bCs/>
          <w:i/>
          <w:iCs/>
          <w:u w:val="single"/>
          <w:lang w:val="hr-HR"/>
        </w:rPr>
        <w:t>za prilagođavanja stambenog objekta posebnim potrebama ratnih</w:t>
      </w:r>
      <w:r w:rsidR="00E82630" w:rsidRPr="0052211B">
        <w:rPr>
          <w:rFonts w:ascii="Times New Roman" w:hAnsi="Times New Roman"/>
          <w:i/>
          <w:iCs/>
          <w:u w:val="single"/>
          <w:lang w:val="hr-HR"/>
        </w:rPr>
        <w:t xml:space="preserve"> </w:t>
      </w:r>
      <w:r w:rsidR="00E82630" w:rsidRPr="00481A75">
        <w:rPr>
          <w:rFonts w:ascii="Times New Roman" w:hAnsi="Times New Roman"/>
          <w:b/>
          <w:bCs/>
          <w:i/>
          <w:iCs/>
          <w:u w:val="single"/>
          <w:lang w:val="hr-HR"/>
        </w:rPr>
        <w:t>vojnih invalida</w:t>
      </w:r>
      <w:r w:rsidR="00481A75">
        <w:rPr>
          <w:rFonts w:ascii="Times New Roman" w:hAnsi="Times New Roman"/>
          <w:i/>
          <w:iCs/>
          <w:u w:val="single"/>
          <w:lang w:val="hr-HR"/>
        </w:rPr>
        <w:t xml:space="preserve">: </w:t>
      </w:r>
      <w:r w:rsidR="00E82630" w:rsidRPr="008D1BB2">
        <w:rPr>
          <w:rFonts w:ascii="Times New Roman" w:hAnsi="Times New Roman"/>
          <w:lang w:val="hr-HR"/>
        </w:rPr>
        <w:t>dokaz o potrebi prilagođavanja</w:t>
      </w:r>
      <w:r w:rsidR="0069731B">
        <w:rPr>
          <w:rFonts w:ascii="Times New Roman" w:hAnsi="Times New Roman"/>
          <w:lang w:val="hr-HR"/>
        </w:rPr>
        <w:t xml:space="preserve"> (ovisno od stupnja</w:t>
      </w:r>
      <w:r w:rsidR="00E44B9E" w:rsidRPr="008D1BB2">
        <w:rPr>
          <w:rFonts w:ascii="Times New Roman" w:hAnsi="Times New Roman"/>
          <w:lang w:val="hr-HR"/>
        </w:rPr>
        <w:t xml:space="preserve"> oste</w:t>
      </w:r>
      <w:r w:rsidR="00060B6C" w:rsidRPr="008D1BB2">
        <w:rPr>
          <w:rFonts w:ascii="Times New Roman" w:hAnsi="Times New Roman"/>
          <w:lang w:val="hr-HR"/>
        </w:rPr>
        <w:t>ć</w:t>
      </w:r>
      <w:r w:rsidR="00E44B9E" w:rsidRPr="008D1BB2">
        <w:rPr>
          <w:rFonts w:ascii="Times New Roman" w:hAnsi="Times New Roman"/>
          <w:lang w:val="hr-HR"/>
        </w:rPr>
        <w:t>enja organizma</w:t>
      </w:r>
      <w:r w:rsidR="00E82630" w:rsidRPr="008D1BB2">
        <w:rPr>
          <w:rFonts w:ascii="Times New Roman" w:hAnsi="Times New Roman"/>
          <w:lang w:val="hr-HR"/>
        </w:rPr>
        <w:t xml:space="preserve"> i</w:t>
      </w:r>
      <w:r w:rsidR="0069731B">
        <w:rPr>
          <w:rFonts w:ascii="Times New Roman" w:hAnsi="Times New Roman"/>
          <w:lang w:val="hr-HR"/>
        </w:rPr>
        <w:t xml:space="preserve"> uvjeta</w:t>
      </w:r>
      <w:r w:rsidR="00E44B9E" w:rsidRPr="008D1BB2">
        <w:rPr>
          <w:rFonts w:ascii="Times New Roman" w:hAnsi="Times New Roman"/>
          <w:lang w:val="hr-HR"/>
        </w:rPr>
        <w:t xml:space="preserve"> </w:t>
      </w:r>
      <w:r w:rsidR="001B33E7" w:rsidRPr="008D1BB2">
        <w:rPr>
          <w:rFonts w:ascii="Times New Roman" w:hAnsi="Times New Roman"/>
          <w:lang w:val="hr-HR"/>
        </w:rPr>
        <w:t>ž</w:t>
      </w:r>
      <w:r w:rsidR="00E44B9E" w:rsidRPr="008D1BB2">
        <w:rPr>
          <w:rFonts w:ascii="Times New Roman" w:hAnsi="Times New Roman"/>
          <w:lang w:val="hr-HR"/>
        </w:rPr>
        <w:t>ivljenja u stambenom prostoru)</w:t>
      </w:r>
      <w:r w:rsidR="00B87414" w:rsidRPr="008D1BB2">
        <w:rPr>
          <w:rFonts w:ascii="Times New Roman" w:hAnsi="Times New Roman"/>
          <w:lang w:val="hr-HR"/>
        </w:rPr>
        <w:t xml:space="preserve">, te </w:t>
      </w:r>
      <w:r w:rsidR="00E82630" w:rsidRPr="008D1BB2">
        <w:rPr>
          <w:rFonts w:ascii="Times New Roman" w:hAnsi="Times New Roman"/>
          <w:lang w:val="hr-HR"/>
        </w:rPr>
        <w:t xml:space="preserve"> vrijednosti</w:t>
      </w:r>
      <w:r w:rsidR="00B87414" w:rsidRPr="008D1BB2">
        <w:rPr>
          <w:rFonts w:ascii="Times New Roman" w:hAnsi="Times New Roman"/>
          <w:lang w:val="hr-HR"/>
        </w:rPr>
        <w:t xml:space="preserve"> potrebnih</w:t>
      </w:r>
      <w:r w:rsidR="00E82630" w:rsidRPr="008D1BB2">
        <w:rPr>
          <w:rFonts w:ascii="Times New Roman" w:hAnsi="Times New Roman"/>
          <w:lang w:val="hr-HR"/>
        </w:rPr>
        <w:t xml:space="preserve"> radova u stambenom objektu sa predračunom </w:t>
      </w:r>
      <w:r w:rsidR="00E82630" w:rsidRPr="008D1BB2">
        <w:rPr>
          <w:rFonts w:ascii="Times New Roman" w:hAnsi="Times New Roman"/>
          <w:szCs w:val="24"/>
          <w:lang w:val="hr-HR"/>
        </w:rPr>
        <w:t>radova ovlaštenog privrednog subjekta registrovanog za građevinske radove</w:t>
      </w:r>
      <w:r w:rsidR="00E82630" w:rsidRPr="008D1BB2">
        <w:rPr>
          <w:rFonts w:ascii="Times New Roman" w:hAnsi="Times New Roman"/>
          <w:lang w:val="hr-HR"/>
        </w:rPr>
        <w:t>;</w:t>
      </w:r>
    </w:p>
    <w:p w:rsidR="00A23E61" w:rsidRPr="00A23E61" w:rsidRDefault="00A23E61" w:rsidP="00BC4B61">
      <w:pPr>
        <w:numPr>
          <w:ilvl w:val="0"/>
          <w:numId w:val="36"/>
        </w:numPr>
        <w:spacing w:before="20"/>
        <w:jc w:val="both"/>
        <w:rPr>
          <w:rFonts w:ascii="Times New Roman" w:hAnsi="Times New Roman"/>
          <w:lang w:val="hr-HR"/>
        </w:rPr>
      </w:pPr>
      <w:r w:rsidRPr="00A23E61">
        <w:rPr>
          <w:rFonts w:ascii="Times New Roman" w:hAnsi="Times New Roman"/>
          <w:lang w:val="hr-HR"/>
        </w:rPr>
        <w:t>uvjerenje o prihodima zaposlenih</w:t>
      </w:r>
      <w:r w:rsidR="00B41B9D">
        <w:rPr>
          <w:rFonts w:ascii="Times New Roman" w:hAnsi="Times New Roman"/>
          <w:lang w:val="hr-HR"/>
        </w:rPr>
        <w:t xml:space="preserve"> (</w:t>
      </w:r>
      <w:r w:rsidR="00B41B9D" w:rsidRPr="00FE33AC">
        <w:rPr>
          <w:rFonts w:ascii="Times New Roman" w:hAnsi="Times New Roman"/>
          <w:lang w:val="hr-HR"/>
        </w:rPr>
        <w:t>firme, preduzeća, ustanove</w:t>
      </w:r>
      <w:r w:rsidR="00B41B9D">
        <w:rPr>
          <w:rFonts w:ascii="Times New Roman" w:hAnsi="Times New Roman"/>
          <w:lang w:val="hr-HR"/>
        </w:rPr>
        <w:t>)</w:t>
      </w:r>
      <w:r w:rsidRPr="00A23E61">
        <w:rPr>
          <w:rFonts w:ascii="Times New Roman" w:hAnsi="Times New Roman"/>
          <w:lang w:val="hr-HR"/>
        </w:rPr>
        <w:t>, odnosno uvjerenje o n</w:t>
      </w:r>
      <w:r w:rsidR="00277C40">
        <w:rPr>
          <w:rFonts w:ascii="Times New Roman" w:hAnsi="Times New Roman"/>
          <w:lang w:val="hr-HR"/>
        </w:rPr>
        <w:t xml:space="preserve">ezaposlenosti </w:t>
      </w:r>
      <w:r w:rsidRPr="00A23E61">
        <w:rPr>
          <w:rFonts w:ascii="Times New Roman" w:hAnsi="Times New Roman"/>
          <w:lang w:val="hr-HR"/>
        </w:rPr>
        <w:t>punoljetnih</w:t>
      </w:r>
      <w:r w:rsidR="00EB5A36">
        <w:rPr>
          <w:rFonts w:ascii="Times New Roman" w:hAnsi="Times New Roman"/>
          <w:lang w:val="hr-HR"/>
        </w:rPr>
        <w:t xml:space="preserve"> </w:t>
      </w:r>
      <w:r w:rsidRPr="00A23E61">
        <w:rPr>
          <w:rFonts w:ascii="Times New Roman" w:hAnsi="Times New Roman"/>
          <w:lang w:val="hr-HR"/>
        </w:rPr>
        <w:t>članova domaćinstva</w:t>
      </w:r>
      <w:r w:rsidR="00553306">
        <w:rPr>
          <w:rFonts w:ascii="Times New Roman" w:hAnsi="Times New Roman"/>
          <w:lang w:val="hr-HR"/>
        </w:rPr>
        <w:t xml:space="preserve"> (</w:t>
      </w:r>
      <w:r w:rsidR="00553306" w:rsidRPr="00FE33AC">
        <w:rPr>
          <w:rFonts w:ascii="Times New Roman" w:hAnsi="Times New Roman"/>
          <w:lang w:val="hr-HR"/>
        </w:rPr>
        <w:t>uvjerenje</w:t>
      </w:r>
      <w:r w:rsidR="00B41B9D" w:rsidRPr="00FE33AC">
        <w:rPr>
          <w:rFonts w:ascii="Times New Roman" w:hAnsi="Times New Roman"/>
          <w:lang w:val="hr-HR"/>
        </w:rPr>
        <w:t xml:space="preserve"> nadležne Porezne ispostave o statusu osiguranika, odnosno da se isti vodi</w:t>
      </w:r>
      <w:r w:rsidR="000440DE" w:rsidRPr="00FE33AC">
        <w:rPr>
          <w:rFonts w:ascii="Times New Roman" w:hAnsi="Times New Roman"/>
          <w:lang w:val="hr-HR"/>
        </w:rPr>
        <w:t>/ne vodi u jedinstvenom sistemu uplate doprinosa</w:t>
      </w:r>
      <w:r w:rsidR="000440DE" w:rsidRPr="00FE33AC">
        <w:rPr>
          <w:rFonts w:ascii="Times New Roman" w:hAnsi="Times New Roman"/>
          <w:i/>
          <w:iCs/>
          <w:lang w:val="hr-HR"/>
        </w:rPr>
        <w:t>)</w:t>
      </w:r>
      <w:r w:rsidRPr="00FE33AC">
        <w:rPr>
          <w:rFonts w:ascii="Times New Roman" w:hAnsi="Times New Roman"/>
          <w:i/>
          <w:iCs/>
          <w:lang w:val="hr-HR"/>
        </w:rPr>
        <w:t>;</w:t>
      </w:r>
      <w:r w:rsidRPr="00A23E61">
        <w:rPr>
          <w:rFonts w:ascii="Times New Roman" w:hAnsi="Times New Roman"/>
          <w:lang w:val="hr-HR"/>
        </w:rPr>
        <w:t xml:space="preserve"> </w:t>
      </w:r>
    </w:p>
    <w:p w:rsidR="00A23E61" w:rsidRPr="00A23E61" w:rsidRDefault="00A23E61" w:rsidP="00BC4B61">
      <w:pPr>
        <w:numPr>
          <w:ilvl w:val="0"/>
          <w:numId w:val="36"/>
        </w:numPr>
        <w:spacing w:before="20"/>
        <w:jc w:val="both"/>
        <w:rPr>
          <w:rFonts w:ascii="Times New Roman" w:hAnsi="Times New Roman"/>
          <w:lang w:val="hr-HR"/>
        </w:rPr>
      </w:pPr>
      <w:r w:rsidRPr="00A23E61">
        <w:rPr>
          <w:rFonts w:ascii="Times New Roman" w:hAnsi="Times New Roman"/>
          <w:lang w:val="hr-HR"/>
        </w:rPr>
        <w:t>posjedovni list i uvjerenje o promjenama u katastru od 1992.godin</w:t>
      </w:r>
      <w:r w:rsidR="00446277">
        <w:rPr>
          <w:rFonts w:ascii="Times New Roman" w:hAnsi="Times New Roman"/>
          <w:lang w:val="hr-HR"/>
        </w:rPr>
        <w:t xml:space="preserve">e iz svih </w:t>
      </w:r>
      <w:r w:rsidR="008E2396">
        <w:rPr>
          <w:rFonts w:ascii="Times New Roman" w:hAnsi="Times New Roman"/>
          <w:lang w:val="hr-HR"/>
        </w:rPr>
        <w:t>gradova/</w:t>
      </w:r>
      <w:r w:rsidR="00446277">
        <w:rPr>
          <w:rFonts w:ascii="Times New Roman" w:hAnsi="Times New Roman"/>
          <w:lang w:val="hr-HR"/>
        </w:rPr>
        <w:t>općina prebivališta (</w:t>
      </w:r>
      <w:r w:rsidRPr="00A23E61">
        <w:rPr>
          <w:rFonts w:ascii="Times New Roman" w:hAnsi="Times New Roman"/>
          <w:lang w:val="hr-HR"/>
        </w:rPr>
        <w:t xml:space="preserve">za lica </w:t>
      </w:r>
      <w:r w:rsidR="006555C6">
        <w:rPr>
          <w:rFonts w:ascii="Times New Roman" w:hAnsi="Times New Roman"/>
          <w:lang w:val="hr-HR"/>
        </w:rPr>
        <w:t>koja su mijenjala prebivališta), za sve punoljetne članove domaćinstva</w:t>
      </w:r>
      <w:r w:rsidR="008E2396">
        <w:rPr>
          <w:rFonts w:ascii="Times New Roman" w:hAnsi="Times New Roman"/>
          <w:lang w:val="hr-HR"/>
        </w:rPr>
        <w:t xml:space="preserve"> (</w:t>
      </w:r>
      <w:r w:rsidR="008E2396" w:rsidRPr="00FE33AC">
        <w:rPr>
          <w:rFonts w:ascii="Times New Roman" w:hAnsi="Times New Roman"/>
          <w:lang w:val="hr-HR"/>
        </w:rPr>
        <w:t>ukoliko su podnosilac zahtjeva i članovi domaćinstva mijenjali prebivalište</w:t>
      </w:r>
      <w:r w:rsidR="008E2396" w:rsidRPr="00FE33AC">
        <w:rPr>
          <w:rFonts w:ascii="Times New Roman" w:hAnsi="Times New Roman"/>
          <w:i/>
          <w:iCs/>
          <w:lang w:val="hr-HR"/>
        </w:rPr>
        <w:t>)</w:t>
      </w:r>
      <w:r w:rsidR="006555C6" w:rsidRPr="00FE33AC">
        <w:rPr>
          <w:rFonts w:ascii="Times New Roman" w:hAnsi="Times New Roman"/>
          <w:i/>
          <w:iCs/>
          <w:lang w:val="hr-HR"/>
        </w:rPr>
        <w:t>;</w:t>
      </w:r>
    </w:p>
    <w:p w:rsidR="00A23E61" w:rsidRPr="00A23E61" w:rsidRDefault="00A23E61" w:rsidP="00BC4B61">
      <w:pPr>
        <w:numPr>
          <w:ilvl w:val="0"/>
          <w:numId w:val="36"/>
        </w:numPr>
        <w:spacing w:before="20"/>
        <w:jc w:val="both"/>
        <w:rPr>
          <w:rFonts w:ascii="Times New Roman" w:hAnsi="Times New Roman"/>
          <w:lang w:val="hr-HR"/>
        </w:rPr>
      </w:pPr>
      <w:r w:rsidRPr="00A23E61">
        <w:rPr>
          <w:rFonts w:ascii="Times New Roman" w:hAnsi="Times New Roman"/>
          <w:lang w:val="hr-HR"/>
        </w:rPr>
        <w:t xml:space="preserve">uvjerenje </w:t>
      </w:r>
      <w:r w:rsidR="00CD2BFE">
        <w:rPr>
          <w:rFonts w:ascii="Times New Roman" w:hAnsi="Times New Roman"/>
          <w:lang w:val="hr-HR"/>
        </w:rPr>
        <w:t xml:space="preserve">nadležnog </w:t>
      </w:r>
      <w:r w:rsidR="00711A9A">
        <w:rPr>
          <w:rFonts w:ascii="Times New Roman" w:hAnsi="Times New Roman"/>
          <w:lang w:val="hr-HR"/>
        </w:rPr>
        <w:t>gradskog/</w:t>
      </w:r>
      <w:r>
        <w:rPr>
          <w:rFonts w:ascii="Times New Roman" w:hAnsi="Times New Roman"/>
          <w:lang w:val="hr-HR"/>
        </w:rPr>
        <w:t>općinsk</w:t>
      </w:r>
      <w:r w:rsidR="00CD2BFE">
        <w:rPr>
          <w:rFonts w:ascii="Times New Roman" w:hAnsi="Times New Roman"/>
          <w:lang w:val="hr-HR"/>
        </w:rPr>
        <w:t>og organa</w:t>
      </w:r>
      <w:r>
        <w:rPr>
          <w:rFonts w:ascii="Times New Roman" w:hAnsi="Times New Roman"/>
          <w:lang w:val="hr-HR"/>
        </w:rPr>
        <w:t xml:space="preserve"> </w:t>
      </w:r>
      <w:r w:rsidRPr="00A23E61">
        <w:rPr>
          <w:rFonts w:ascii="Times New Roman" w:hAnsi="Times New Roman"/>
          <w:lang w:val="hr-HR"/>
        </w:rPr>
        <w:t xml:space="preserve">da nisu bili korisnici nepovratnih sredstava Federalnog, Kantonalnog ili </w:t>
      </w:r>
      <w:r w:rsidR="00711A9A">
        <w:rPr>
          <w:rFonts w:ascii="Times New Roman" w:hAnsi="Times New Roman"/>
          <w:lang w:val="hr-HR"/>
        </w:rPr>
        <w:t>gradskog/</w:t>
      </w:r>
      <w:r w:rsidRPr="00A23E61">
        <w:rPr>
          <w:rFonts w:ascii="Times New Roman" w:hAnsi="Times New Roman"/>
          <w:lang w:val="hr-HR"/>
        </w:rPr>
        <w:t xml:space="preserve">općinskog budžeta dodjeljenih u svrhu stambenog zbrinjavanja u iznosu većem od </w:t>
      </w:r>
      <w:r w:rsidR="00256332">
        <w:rPr>
          <w:rFonts w:ascii="Times New Roman" w:hAnsi="Times New Roman"/>
          <w:lang w:val="hr-HR"/>
        </w:rPr>
        <w:t>5</w:t>
      </w:r>
      <w:r>
        <w:rPr>
          <w:rFonts w:ascii="Times New Roman" w:hAnsi="Times New Roman"/>
          <w:lang w:val="hr-HR"/>
        </w:rPr>
        <w:t>.</w:t>
      </w:r>
      <w:r w:rsidRPr="00A23E61">
        <w:rPr>
          <w:rFonts w:ascii="Times New Roman" w:hAnsi="Times New Roman"/>
          <w:lang w:val="hr-HR"/>
        </w:rPr>
        <w:t>000,00 KM;</w:t>
      </w:r>
    </w:p>
    <w:p w:rsidR="00CF4199" w:rsidRPr="00711A9A" w:rsidRDefault="00CD5158" w:rsidP="00BC4B61">
      <w:pPr>
        <w:numPr>
          <w:ilvl w:val="0"/>
          <w:numId w:val="36"/>
        </w:numPr>
        <w:spacing w:before="20"/>
        <w:jc w:val="both"/>
        <w:rPr>
          <w:rFonts w:ascii="Times New Roman" w:hAnsi="Times New Roman"/>
          <w:b/>
          <w:i/>
          <w:iCs/>
          <w:lang w:val="hr-HR"/>
        </w:rPr>
      </w:pPr>
      <w:r>
        <w:rPr>
          <w:rFonts w:ascii="Times New Roman" w:hAnsi="Times New Roman"/>
          <w:lang w:val="hr-HR"/>
        </w:rPr>
        <w:t xml:space="preserve"> ovjerena </w:t>
      </w:r>
      <w:r w:rsidR="00A23E61" w:rsidRPr="006555C6">
        <w:rPr>
          <w:rFonts w:ascii="Times New Roman" w:hAnsi="Times New Roman"/>
          <w:lang w:val="hr-HR"/>
        </w:rPr>
        <w:t>izjava da nisu izvršili zamjenu, prodaju ili poklon stambenog objekta u ličnom</w:t>
      </w:r>
      <w:r w:rsidR="006555C6" w:rsidRPr="006555C6">
        <w:rPr>
          <w:rFonts w:ascii="Times New Roman" w:hAnsi="Times New Roman"/>
          <w:lang w:val="hr-HR"/>
        </w:rPr>
        <w:t xml:space="preserve"> ili vlasništvu </w:t>
      </w:r>
      <w:r>
        <w:rPr>
          <w:rFonts w:ascii="Times New Roman" w:hAnsi="Times New Roman"/>
          <w:lang w:val="hr-HR"/>
        </w:rPr>
        <w:t xml:space="preserve"> bračnog druga </w:t>
      </w:r>
      <w:r w:rsidRPr="00FE33AC">
        <w:rPr>
          <w:rFonts w:ascii="Times New Roman" w:hAnsi="Times New Roman"/>
          <w:lang w:val="hr-HR"/>
        </w:rPr>
        <w:t xml:space="preserve">i </w:t>
      </w:r>
      <w:r w:rsidR="002D1EBD" w:rsidRPr="00FE33AC">
        <w:rPr>
          <w:rFonts w:ascii="Times New Roman" w:hAnsi="Times New Roman"/>
          <w:lang w:val="hr-HR"/>
        </w:rPr>
        <w:t>članova</w:t>
      </w:r>
      <w:r w:rsidR="0069731B">
        <w:rPr>
          <w:rFonts w:ascii="Times New Roman" w:hAnsi="Times New Roman"/>
          <w:lang w:val="hr-HR"/>
        </w:rPr>
        <w:t xml:space="preserve"> obiteljskog</w:t>
      </w:r>
      <w:r w:rsidR="002D1EBD" w:rsidRPr="00FE33AC">
        <w:rPr>
          <w:rFonts w:ascii="Times New Roman" w:hAnsi="Times New Roman"/>
          <w:lang w:val="hr-HR"/>
        </w:rPr>
        <w:t xml:space="preserve"> domaćinstva</w:t>
      </w:r>
      <w:r w:rsidR="00FE33AC">
        <w:rPr>
          <w:rFonts w:ascii="Times New Roman" w:hAnsi="Times New Roman"/>
          <w:lang w:val="hr-HR"/>
        </w:rPr>
        <w:t xml:space="preserve"> </w:t>
      </w:r>
      <w:r w:rsidR="00FE33AC" w:rsidRPr="0052211B">
        <w:rPr>
          <w:rFonts w:ascii="Times New Roman" w:hAnsi="Times New Roman"/>
          <w:i/>
          <w:iCs/>
          <w:lang w:val="hr-HR"/>
        </w:rPr>
        <w:t>(prema propisanom obrazcu</w:t>
      </w:r>
      <w:r w:rsidR="00FE33AC">
        <w:rPr>
          <w:rFonts w:ascii="Times New Roman" w:hAnsi="Times New Roman"/>
          <w:i/>
          <w:iCs/>
          <w:lang w:val="hr-HR"/>
        </w:rPr>
        <w:t>-</w:t>
      </w:r>
      <w:r w:rsidR="00FE33AC" w:rsidRPr="0052211B">
        <w:rPr>
          <w:rFonts w:ascii="Times New Roman" w:hAnsi="Times New Roman"/>
          <w:i/>
          <w:iCs/>
          <w:lang w:val="hr-HR"/>
        </w:rPr>
        <w:t xml:space="preserve"> izjav</w:t>
      </w:r>
      <w:r w:rsidR="00FE33AC">
        <w:rPr>
          <w:rFonts w:ascii="Times New Roman" w:hAnsi="Times New Roman"/>
          <w:i/>
          <w:iCs/>
          <w:lang w:val="hr-HR"/>
        </w:rPr>
        <w:t>a br. 1.</w:t>
      </w:r>
      <w:r w:rsidR="00FE33AC">
        <w:rPr>
          <w:rFonts w:ascii="Times New Roman" w:hAnsi="Times New Roman"/>
          <w:lang w:val="hr-HR"/>
        </w:rPr>
        <w:t>)</w:t>
      </w:r>
      <w:r w:rsidRPr="00711A9A">
        <w:rPr>
          <w:rFonts w:ascii="Times New Roman" w:hAnsi="Times New Roman"/>
          <w:i/>
          <w:iCs/>
          <w:lang w:val="hr-HR"/>
        </w:rPr>
        <w:t>;</w:t>
      </w:r>
    </w:p>
    <w:p w:rsidR="00A23E61" w:rsidRPr="00A23E61" w:rsidRDefault="00A23E61" w:rsidP="00BC4B61">
      <w:pPr>
        <w:numPr>
          <w:ilvl w:val="0"/>
          <w:numId w:val="36"/>
        </w:numPr>
        <w:spacing w:before="20"/>
        <w:jc w:val="both"/>
        <w:rPr>
          <w:rFonts w:ascii="Times New Roman" w:hAnsi="Times New Roman"/>
          <w:lang w:val="hr-HR"/>
        </w:rPr>
      </w:pPr>
      <w:r w:rsidRPr="00A23E61">
        <w:rPr>
          <w:rFonts w:ascii="Times New Roman" w:hAnsi="Times New Roman"/>
          <w:lang w:val="hr-HR"/>
        </w:rPr>
        <w:t>ovjerena izjava o zajedničkom domaćinstvu (kućna lista);</w:t>
      </w:r>
    </w:p>
    <w:p w:rsidR="00A23E61" w:rsidRPr="00A23E61" w:rsidRDefault="0052211B" w:rsidP="00BC4B61">
      <w:pPr>
        <w:numPr>
          <w:ilvl w:val="0"/>
          <w:numId w:val="36"/>
        </w:numPr>
        <w:spacing w:before="2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ovjerena kopija Specifikacije za utvrđivanje dohotka od samostalne djelatnosti-obrazac SPR 1053  ( koja se podnosi uz godišnju poreznu prijavu-Godišnja prijava dohotka) za prethodnu kalendarsku godinu</w:t>
      </w:r>
      <w:r w:rsidR="00DC4F50">
        <w:rPr>
          <w:rFonts w:ascii="Times New Roman" w:hAnsi="Times New Roman"/>
          <w:lang w:val="hr-HR"/>
        </w:rPr>
        <w:t xml:space="preserve"> (u slučaju registracije samostalne djelatnosti u 2022. godini, prihodi se dokazuju potvrdom knjigovođe o visini primanja)</w:t>
      </w:r>
      <w:r w:rsidR="003804BC">
        <w:rPr>
          <w:rFonts w:ascii="Times New Roman" w:hAnsi="Times New Roman"/>
          <w:lang w:val="hr-HR"/>
        </w:rPr>
        <w:t>;</w:t>
      </w:r>
      <w:r w:rsidR="002D1EBD" w:rsidRPr="00A23E61">
        <w:rPr>
          <w:rFonts w:ascii="Times New Roman" w:hAnsi="Times New Roman"/>
          <w:lang w:val="hr-HR"/>
        </w:rPr>
        <w:t xml:space="preserve"> </w:t>
      </w:r>
    </w:p>
    <w:p w:rsidR="00A23E61" w:rsidRPr="00BC4B61" w:rsidRDefault="00BC4B61" w:rsidP="00BC4B61">
      <w:pPr>
        <w:numPr>
          <w:ilvl w:val="0"/>
          <w:numId w:val="36"/>
        </w:numPr>
        <w:tabs>
          <w:tab w:val="num" w:pos="1080"/>
        </w:tabs>
        <w:spacing w:before="20"/>
        <w:jc w:val="both"/>
        <w:rPr>
          <w:rFonts w:ascii="Times New Roman" w:hAnsi="Times New Roman"/>
          <w:b/>
          <w:bCs/>
          <w:szCs w:val="24"/>
          <w:lang w:val="hr-HR"/>
        </w:rPr>
      </w:pPr>
      <w:r w:rsidRPr="00E22DA9">
        <w:rPr>
          <w:rFonts w:ascii="Times New Roman" w:hAnsi="Times New Roman"/>
          <w:lang w:val="hr-HR"/>
        </w:rPr>
        <w:t>ovjerena izjava o ukupnim prihodima domaćinstva</w:t>
      </w:r>
      <w:r w:rsidR="00E22DA9">
        <w:rPr>
          <w:rFonts w:ascii="Times New Roman" w:hAnsi="Times New Roman"/>
          <w:lang w:val="hr-HR"/>
        </w:rPr>
        <w:t xml:space="preserve"> </w:t>
      </w:r>
      <w:bookmarkStart w:id="0" w:name="_Hlk109207204"/>
      <w:r w:rsidR="00E22DA9" w:rsidRPr="0052211B">
        <w:rPr>
          <w:rFonts w:ascii="Times New Roman" w:hAnsi="Times New Roman"/>
          <w:i/>
          <w:iCs/>
          <w:lang w:val="hr-HR"/>
        </w:rPr>
        <w:t xml:space="preserve">(prema </w:t>
      </w:r>
      <w:r w:rsidR="00F56B89" w:rsidRPr="0052211B">
        <w:rPr>
          <w:rFonts w:ascii="Times New Roman" w:hAnsi="Times New Roman"/>
          <w:i/>
          <w:iCs/>
          <w:lang w:val="hr-HR"/>
        </w:rPr>
        <w:t xml:space="preserve">propisanom </w:t>
      </w:r>
      <w:r w:rsidR="00E22DA9" w:rsidRPr="0052211B">
        <w:rPr>
          <w:rFonts w:ascii="Times New Roman" w:hAnsi="Times New Roman"/>
          <w:i/>
          <w:iCs/>
          <w:lang w:val="hr-HR"/>
        </w:rPr>
        <w:t>obrazcu</w:t>
      </w:r>
      <w:r w:rsidR="00FE33AC">
        <w:rPr>
          <w:rFonts w:ascii="Times New Roman" w:hAnsi="Times New Roman"/>
          <w:i/>
          <w:iCs/>
          <w:lang w:val="hr-HR"/>
        </w:rPr>
        <w:t>-</w:t>
      </w:r>
      <w:r w:rsidR="00E22DA9" w:rsidRPr="0052211B">
        <w:rPr>
          <w:rFonts w:ascii="Times New Roman" w:hAnsi="Times New Roman"/>
          <w:i/>
          <w:iCs/>
          <w:lang w:val="hr-HR"/>
        </w:rPr>
        <w:t xml:space="preserve"> izjav</w:t>
      </w:r>
      <w:r w:rsidR="00FE33AC">
        <w:rPr>
          <w:rFonts w:ascii="Times New Roman" w:hAnsi="Times New Roman"/>
          <w:i/>
          <w:iCs/>
          <w:lang w:val="hr-HR"/>
        </w:rPr>
        <w:t>a br. 2.</w:t>
      </w:r>
      <w:r w:rsidR="00E22DA9">
        <w:rPr>
          <w:rFonts w:ascii="Times New Roman" w:hAnsi="Times New Roman"/>
          <w:lang w:val="hr-HR"/>
        </w:rPr>
        <w:t>)</w:t>
      </w:r>
      <w:r w:rsidRPr="00E22DA9">
        <w:rPr>
          <w:rFonts w:ascii="Times New Roman" w:hAnsi="Times New Roman"/>
          <w:lang w:val="hr-HR"/>
        </w:rPr>
        <w:t>;</w:t>
      </w:r>
      <w:bookmarkEnd w:id="0"/>
    </w:p>
    <w:p w:rsidR="00BC4B61" w:rsidRPr="00E82630" w:rsidRDefault="00BC4B61" w:rsidP="00BC4B61">
      <w:pPr>
        <w:numPr>
          <w:ilvl w:val="0"/>
          <w:numId w:val="36"/>
        </w:numPr>
        <w:tabs>
          <w:tab w:val="num" w:pos="1080"/>
        </w:tabs>
        <w:spacing w:before="20"/>
        <w:jc w:val="both"/>
        <w:rPr>
          <w:rFonts w:ascii="Times New Roman" w:hAnsi="Times New Roman"/>
          <w:b/>
          <w:bCs/>
          <w:i/>
          <w:iCs/>
          <w:szCs w:val="24"/>
          <w:u w:val="single"/>
          <w:lang w:val="hr-HR"/>
        </w:rPr>
      </w:pPr>
      <w:r w:rsidRPr="00BC4B61">
        <w:rPr>
          <w:rFonts w:ascii="Times New Roman" w:hAnsi="Times New Roman"/>
          <w:lang w:val="hr-HR"/>
        </w:rPr>
        <w:t>drugi dokazi iz kojih se vidi opravdanost zahtjeva</w:t>
      </w:r>
      <w:r w:rsidR="00E82630">
        <w:rPr>
          <w:rFonts w:ascii="Times New Roman" w:hAnsi="Times New Roman"/>
          <w:lang w:val="hr-HR"/>
        </w:rPr>
        <w:t xml:space="preserve"> (</w:t>
      </w:r>
      <w:r w:rsidR="00E82630" w:rsidRPr="00FE33AC">
        <w:rPr>
          <w:rFonts w:ascii="Times New Roman" w:hAnsi="Times New Roman"/>
          <w:lang w:val="hr-HR"/>
        </w:rPr>
        <w:t>koji ukazuju na posebnost slučaja i potrebu hitnog rješavanja stambenog pitanja</w:t>
      </w:r>
      <w:r w:rsidR="00E82630" w:rsidRPr="00FE33AC">
        <w:rPr>
          <w:rFonts w:ascii="Times New Roman" w:hAnsi="Times New Roman"/>
          <w:i/>
          <w:iCs/>
          <w:lang w:val="hr-HR"/>
        </w:rPr>
        <w:t>)</w:t>
      </w:r>
      <w:r w:rsidR="0052211B" w:rsidRPr="00FE33AC">
        <w:rPr>
          <w:rFonts w:ascii="Times New Roman" w:hAnsi="Times New Roman"/>
          <w:i/>
          <w:iCs/>
          <w:lang w:val="hr-HR"/>
        </w:rPr>
        <w:t>;</w:t>
      </w:r>
      <w:r w:rsidR="00A45095" w:rsidRPr="00FE33AC">
        <w:rPr>
          <w:rFonts w:ascii="Times New Roman" w:hAnsi="Times New Roman"/>
          <w:lang w:val="hr-HR"/>
        </w:rPr>
        <w:t xml:space="preserve"> </w:t>
      </w:r>
    </w:p>
    <w:p w:rsidR="0055781E" w:rsidRPr="00186F5C" w:rsidRDefault="00174A74" w:rsidP="00D52025">
      <w:pPr>
        <w:numPr>
          <w:ilvl w:val="0"/>
          <w:numId w:val="13"/>
        </w:numPr>
        <w:tabs>
          <w:tab w:val="clear" w:pos="1080"/>
          <w:tab w:val="num" w:pos="0"/>
        </w:tabs>
        <w:spacing w:before="120"/>
        <w:ind w:left="0" w:hanging="425"/>
        <w:jc w:val="both"/>
        <w:rPr>
          <w:rFonts w:ascii="Times New Roman" w:hAnsi="Times New Roman"/>
          <w:b/>
          <w:bCs/>
          <w:szCs w:val="24"/>
          <w:lang w:val="hr-HR"/>
        </w:rPr>
      </w:pPr>
      <w:r>
        <w:rPr>
          <w:rFonts w:ascii="Times New Roman" w:hAnsi="Times New Roman"/>
          <w:b/>
          <w:bCs/>
          <w:szCs w:val="24"/>
          <w:lang w:val="hr-HR"/>
        </w:rPr>
        <w:t>Visina s</w:t>
      </w:r>
      <w:r w:rsidR="0055781E" w:rsidRPr="00186F5C">
        <w:rPr>
          <w:rFonts w:ascii="Times New Roman" w:hAnsi="Times New Roman"/>
          <w:b/>
          <w:bCs/>
          <w:szCs w:val="24"/>
          <w:lang w:val="hr-HR"/>
        </w:rPr>
        <w:t>redstv</w:t>
      </w:r>
      <w:r w:rsidR="0055781E">
        <w:rPr>
          <w:rFonts w:ascii="Times New Roman" w:hAnsi="Times New Roman"/>
          <w:b/>
          <w:bCs/>
          <w:szCs w:val="24"/>
          <w:lang w:val="hr-HR"/>
        </w:rPr>
        <w:t>a</w:t>
      </w:r>
      <w:r w:rsidR="0055781E" w:rsidRPr="00186F5C">
        <w:rPr>
          <w:rFonts w:ascii="Times New Roman" w:hAnsi="Times New Roman"/>
          <w:b/>
          <w:bCs/>
          <w:szCs w:val="24"/>
          <w:lang w:val="hr-HR"/>
        </w:rPr>
        <w:t xml:space="preserve"> </w:t>
      </w:r>
    </w:p>
    <w:p w:rsidR="001A359B" w:rsidRDefault="00EE2943" w:rsidP="001A359B">
      <w:pPr>
        <w:spacing w:before="60"/>
        <w:ind w:left="142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Sredstva za realizaciju prava</w:t>
      </w:r>
      <w:r w:rsidR="00BC4B61">
        <w:rPr>
          <w:rFonts w:ascii="Times New Roman" w:hAnsi="Times New Roman"/>
          <w:szCs w:val="24"/>
          <w:lang w:val="hr-HR"/>
        </w:rPr>
        <w:t xml:space="preserve"> na</w:t>
      </w:r>
      <w:r w:rsidR="008237A3">
        <w:rPr>
          <w:rFonts w:ascii="Times New Roman" w:hAnsi="Times New Roman"/>
          <w:szCs w:val="24"/>
          <w:lang w:val="hr-HR"/>
        </w:rPr>
        <w:t xml:space="preserve"> novčanu</w:t>
      </w:r>
      <w:r w:rsidR="00BC4B61">
        <w:rPr>
          <w:rFonts w:ascii="Times New Roman" w:hAnsi="Times New Roman"/>
          <w:szCs w:val="24"/>
          <w:lang w:val="hr-HR"/>
        </w:rPr>
        <w:t xml:space="preserve"> pomoć u rje</w:t>
      </w:r>
      <w:r w:rsidR="00A3106B">
        <w:rPr>
          <w:rFonts w:ascii="Times New Roman" w:hAnsi="Times New Roman"/>
          <w:szCs w:val="24"/>
          <w:lang w:val="hr-HR"/>
        </w:rPr>
        <w:t>šavanju stambenog pitanja</w:t>
      </w:r>
      <w:r w:rsidR="0069731B">
        <w:rPr>
          <w:rFonts w:ascii="Times New Roman" w:hAnsi="Times New Roman"/>
          <w:szCs w:val="24"/>
          <w:lang w:val="hr-HR"/>
        </w:rPr>
        <w:t xml:space="preserve"> branitelja i članova njihovih obitelji</w:t>
      </w:r>
      <w:r>
        <w:rPr>
          <w:rFonts w:ascii="Times New Roman" w:hAnsi="Times New Roman"/>
          <w:szCs w:val="24"/>
          <w:lang w:val="hr-HR"/>
        </w:rPr>
        <w:t xml:space="preserve"> osigurana su </w:t>
      </w:r>
      <w:r w:rsidR="0069731B">
        <w:rPr>
          <w:rFonts w:ascii="Times New Roman" w:hAnsi="Times New Roman"/>
          <w:szCs w:val="24"/>
          <w:lang w:val="hr-HR"/>
        </w:rPr>
        <w:t>u Proračunu</w:t>
      </w:r>
      <w:r w:rsidR="0055781E">
        <w:rPr>
          <w:rFonts w:ascii="Times New Roman" w:hAnsi="Times New Roman"/>
          <w:szCs w:val="24"/>
          <w:lang w:val="hr-HR"/>
        </w:rPr>
        <w:t xml:space="preserve"> </w:t>
      </w:r>
      <w:r w:rsidR="00CC3511">
        <w:rPr>
          <w:rFonts w:ascii="Times New Roman" w:hAnsi="Times New Roman"/>
          <w:szCs w:val="24"/>
          <w:lang w:val="hr-HR"/>
        </w:rPr>
        <w:t>K</w:t>
      </w:r>
      <w:r w:rsidR="001A359B">
        <w:rPr>
          <w:rFonts w:ascii="Times New Roman" w:hAnsi="Times New Roman"/>
          <w:szCs w:val="24"/>
          <w:lang w:val="hr-HR"/>
        </w:rPr>
        <w:t>antona</w:t>
      </w:r>
      <w:r w:rsidR="001A359B" w:rsidRPr="001A359B">
        <w:rPr>
          <w:rFonts w:ascii="Times New Roman" w:hAnsi="Times New Roman"/>
          <w:szCs w:val="24"/>
          <w:lang w:val="hr-HR"/>
        </w:rPr>
        <w:t xml:space="preserve"> </w:t>
      </w:r>
      <w:r w:rsidR="001A359B">
        <w:rPr>
          <w:rFonts w:ascii="Times New Roman" w:hAnsi="Times New Roman"/>
          <w:szCs w:val="24"/>
          <w:lang w:val="hr-HR"/>
        </w:rPr>
        <w:t>za 20</w:t>
      </w:r>
      <w:r w:rsidR="00873A2B">
        <w:rPr>
          <w:rFonts w:ascii="Times New Roman" w:hAnsi="Times New Roman"/>
          <w:szCs w:val="24"/>
          <w:lang w:val="hr-HR"/>
        </w:rPr>
        <w:t>22</w:t>
      </w:r>
      <w:r w:rsidR="0069731B">
        <w:rPr>
          <w:rFonts w:ascii="Times New Roman" w:hAnsi="Times New Roman"/>
          <w:szCs w:val="24"/>
          <w:lang w:val="hr-HR"/>
        </w:rPr>
        <w:t>.godinu, na proračunskoj</w:t>
      </w:r>
      <w:r w:rsidR="001A359B">
        <w:rPr>
          <w:rFonts w:ascii="Times New Roman" w:hAnsi="Times New Roman"/>
          <w:szCs w:val="24"/>
          <w:lang w:val="hr-HR"/>
        </w:rPr>
        <w:t xml:space="preserve"> stavci </w:t>
      </w:r>
      <w:r w:rsidR="0069731B">
        <w:rPr>
          <w:rFonts w:ascii="Times New Roman" w:hAnsi="Times New Roman"/>
          <w:szCs w:val="24"/>
          <w:lang w:val="hr-HR"/>
        </w:rPr>
        <w:t>Ministarstva za braniteljska</w:t>
      </w:r>
      <w:r w:rsidR="001A359B">
        <w:rPr>
          <w:rFonts w:ascii="Times New Roman" w:hAnsi="Times New Roman"/>
          <w:szCs w:val="24"/>
          <w:lang w:val="hr-HR"/>
        </w:rPr>
        <w:t xml:space="preserve"> pitanja</w:t>
      </w:r>
      <w:r w:rsidR="00E64DC7">
        <w:rPr>
          <w:rFonts w:ascii="Times New Roman" w:hAnsi="Times New Roman"/>
          <w:szCs w:val="24"/>
          <w:lang w:val="hr-HR"/>
        </w:rPr>
        <w:t>-</w:t>
      </w:r>
      <w:r w:rsidR="00E64DC7" w:rsidRPr="00E64DC7">
        <w:rPr>
          <w:rFonts w:ascii="Times New Roman" w:hAnsi="Times New Roman"/>
          <w:i/>
          <w:iCs/>
          <w:szCs w:val="24"/>
          <w:lang w:val="hr-HR"/>
        </w:rPr>
        <w:t>ekonomski kod 614200</w:t>
      </w:r>
      <w:r w:rsidR="00524338">
        <w:rPr>
          <w:rFonts w:ascii="Times New Roman" w:hAnsi="Times New Roman"/>
          <w:szCs w:val="24"/>
          <w:lang w:val="hr-HR"/>
        </w:rPr>
        <w:t xml:space="preserve"> </w:t>
      </w:r>
      <w:r w:rsidR="00E64DC7">
        <w:rPr>
          <w:rFonts w:ascii="Times New Roman" w:hAnsi="Times New Roman"/>
          <w:szCs w:val="24"/>
          <w:lang w:val="hr-HR"/>
        </w:rPr>
        <w:t>, subanalitika OAD 208</w:t>
      </w:r>
      <w:r w:rsidR="00524338">
        <w:rPr>
          <w:rFonts w:ascii="Times New Roman" w:hAnsi="Times New Roman"/>
          <w:szCs w:val="24"/>
          <w:lang w:val="hr-HR"/>
        </w:rPr>
        <w:t>„Pomoć u rješavanju stambenog pitanja“,</w:t>
      </w:r>
      <w:r w:rsidR="0090421A">
        <w:rPr>
          <w:rFonts w:ascii="Times New Roman" w:hAnsi="Times New Roman"/>
          <w:szCs w:val="24"/>
          <w:lang w:val="hr-HR"/>
        </w:rPr>
        <w:t xml:space="preserve"> a ista će se realizirati u skladu sa</w:t>
      </w:r>
      <w:r w:rsidR="008108DD">
        <w:rPr>
          <w:rFonts w:ascii="Times New Roman" w:hAnsi="Times New Roman"/>
          <w:szCs w:val="24"/>
          <w:lang w:val="hr-HR"/>
        </w:rPr>
        <w:t xml:space="preserve"> dinamikom</w:t>
      </w:r>
      <w:r w:rsidR="0090421A">
        <w:rPr>
          <w:rFonts w:ascii="Times New Roman" w:hAnsi="Times New Roman"/>
          <w:szCs w:val="24"/>
          <w:lang w:val="hr-HR"/>
        </w:rPr>
        <w:t xml:space="preserve"> priliv</w:t>
      </w:r>
      <w:r w:rsidR="008108DD">
        <w:rPr>
          <w:rFonts w:ascii="Times New Roman" w:hAnsi="Times New Roman"/>
          <w:szCs w:val="24"/>
          <w:lang w:val="hr-HR"/>
        </w:rPr>
        <w:t>a</w:t>
      </w:r>
      <w:r w:rsidR="0069731B">
        <w:rPr>
          <w:rFonts w:ascii="Times New Roman" w:hAnsi="Times New Roman"/>
          <w:szCs w:val="24"/>
          <w:lang w:val="hr-HR"/>
        </w:rPr>
        <w:t xml:space="preserve"> sredstava u Proračun</w:t>
      </w:r>
      <w:r w:rsidR="0090421A" w:rsidRPr="0090421A">
        <w:rPr>
          <w:rFonts w:ascii="Times New Roman" w:hAnsi="Times New Roman"/>
          <w:szCs w:val="24"/>
          <w:lang w:val="hr-HR"/>
        </w:rPr>
        <w:t xml:space="preserve"> Kantona</w:t>
      </w:r>
      <w:r w:rsidR="0090421A">
        <w:rPr>
          <w:rFonts w:ascii="Times New Roman" w:hAnsi="Times New Roman"/>
          <w:szCs w:val="24"/>
          <w:lang w:val="hr-HR"/>
        </w:rPr>
        <w:t>.</w:t>
      </w:r>
    </w:p>
    <w:p w:rsidR="00BF60A4" w:rsidRPr="00186F5C" w:rsidRDefault="00BF60A4" w:rsidP="00CB0B5B">
      <w:pPr>
        <w:numPr>
          <w:ilvl w:val="0"/>
          <w:numId w:val="13"/>
        </w:numPr>
        <w:tabs>
          <w:tab w:val="clear" w:pos="1080"/>
          <w:tab w:val="num" w:pos="0"/>
        </w:tabs>
        <w:spacing w:before="120"/>
        <w:ind w:left="0" w:hanging="425"/>
        <w:jc w:val="both"/>
        <w:rPr>
          <w:rFonts w:ascii="Times New Roman" w:hAnsi="Times New Roman"/>
          <w:b/>
          <w:bCs/>
          <w:szCs w:val="24"/>
          <w:lang w:val="hr-HR"/>
        </w:rPr>
      </w:pPr>
      <w:r>
        <w:rPr>
          <w:rFonts w:ascii="Times New Roman" w:hAnsi="Times New Roman"/>
          <w:b/>
          <w:bCs/>
          <w:szCs w:val="24"/>
          <w:lang w:val="hr-HR"/>
        </w:rPr>
        <w:t>Postupak</w:t>
      </w:r>
      <w:r w:rsidR="009E766D">
        <w:rPr>
          <w:rFonts w:ascii="Times New Roman" w:hAnsi="Times New Roman"/>
          <w:b/>
          <w:bCs/>
          <w:szCs w:val="24"/>
          <w:lang w:val="hr-HR"/>
        </w:rPr>
        <w:t xml:space="preserve"> podnošenja zahtjeva i</w:t>
      </w:r>
      <w:r>
        <w:rPr>
          <w:rFonts w:ascii="Times New Roman" w:hAnsi="Times New Roman"/>
          <w:b/>
          <w:bCs/>
          <w:szCs w:val="24"/>
          <w:lang w:val="hr-HR"/>
        </w:rPr>
        <w:t xml:space="preserve"> odobravanja sredstava</w:t>
      </w:r>
    </w:p>
    <w:p w:rsidR="00F77096" w:rsidRPr="00977018" w:rsidRDefault="00BF60A4" w:rsidP="00BF60A4">
      <w:pPr>
        <w:spacing w:before="60"/>
        <w:ind w:left="142"/>
        <w:jc w:val="both"/>
        <w:rPr>
          <w:rFonts w:ascii="Times New Roman" w:hAnsi="Times New Roman"/>
          <w:i/>
          <w:iCs/>
          <w:szCs w:val="24"/>
          <w:u w:val="single"/>
          <w:lang w:val="hr-HR"/>
        </w:rPr>
      </w:pPr>
      <w:r w:rsidRPr="00BF60A4">
        <w:rPr>
          <w:rFonts w:ascii="Times New Roman" w:hAnsi="Times New Roman"/>
          <w:szCs w:val="24"/>
          <w:lang w:val="hr-HR"/>
        </w:rPr>
        <w:t xml:space="preserve">Zahtjev za </w:t>
      </w:r>
      <w:r w:rsidR="00EE7775">
        <w:rPr>
          <w:rFonts w:ascii="Times New Roman" w:hAnsi="Times New Roman"/>
          <w:szCs w:val="24"/>
          <w:lang w:val="hr-HR"/>
        </w:rPr>
        <w:t xml:space="preserve">novčanu </w:t>
      </w:r>
      <w:r w:rsidRPr="00BF60A4">
        <w:rPr>
          <w:rFonts w:ascii="Times New Roman" w:hAnsi="Times New Roman"/>
          <w:szCs w:val="24"/>
          <w:lang w:val="hr-HR"/>
        </w:rPr>
        <w:t xml:space="preserve">pomoć </w:t>
      </w:r>
      <w:r w:rsidR="008237A3">
        <w:rPr>
          <w:rFonts w:ascii="Times New Roman" w:hAnsi="Times New Roman"/>
          <w:szCs w:val="24"/>
          <w:lang w:val="hr-HR"/>
        </w:rPr>
        <w:t>u</w:t>
      </w:r>
      <w:r w:rsidR="00EE7775">
        <w:rPr>
          <w:rFonts w:ascii="Times New Roman" w:hAnsi="Times New Roman"/>
          <w:szCs w:val="24"/>
          <w:lang w:val="hr-HR"/>
        </w:rPr>
        <w:t xml:space="preserve"> svrhu</w:t>
      </w:r>
      <w:r w:rsidR="008237A3">
        <w:rPr>
          <w:rFonts w:ascii="Times New Roman" w:hAnsi="Times New Roman"/>
          <w:szCs w:val="24"/>
          <w:lang w:val="hr-HR"/>
        </w:rPr>
        <w:t xml:space="preserve"> rješavanj</w:t>
      </w:r>
      <w:r w:rsidR="00EE7775">
        <w:rPr>
          <w:rFonts w:ascii="Times New Roman" w:hAnsi="Times New Roman"/>
          <w:szCs w:val="24"/>
          <w:lang w:val="hr-HR"/>
        </w:rPr>
        <w:t>a</w:t>
      </w:r>
      <w:r w:rsidR="008237A3">
        <w:rPr>
          <w:rFonts w:ascii="Times New Roman" w:hAnsi="Times New Roman"/>
          <w:szCs w:val="24"/>
          <w:lang w:val="hr-HR"/>
        </w:rPr>
        <w:t xml:space="preserve"> </w:t>
      </w:r>
      <w:r w:rsidR="00E7146A">
        <w:rPr>
          <w:rFonts w:ascii="Times New Roman" w:hAnsi="Times New Roman"/>
          <w:szCs w:val="24"/>
          <w:lang w:val="hr-HR"/>
        </w:rPr>
        <w:t xml:space="preserve">stambenog pitanja </w:t>
      </w:r>
      <w:r w:rsidR="0069731B">
        <w:rPr>
          <w:rFonts w:ascii="Times New Roman" w:hAnsi="Times New Roman"/>
          <w:szCs w:val="24"/>
          <w:lang w:val="hr-HR"/>
        </w:rPr>
        <w:t>zainteresirani</w:t>
      </w:r>
      <w:r>
        <w:rPr>
          <w:rFonts w:ascii="Times New Roman" w:hAnsi="Times New Roman"/>
          <w:szCs w:val="24"/>
          <w:lang w:val="hr-HR"/>
        </w:rPr>
        <w:t xml:space="preserve"> kandidati </w:t>
      </w:r>
      <w:r w:rsidRPr="00BF60A4">
        <w:rPr>
          <w:rFonts w:ascii="Times New Roman" w:hAnsi="Times New Roman"/>
          <w:szCs w:val="24"/>
          <w:lang w:val="hr-HR"/>
        </w:rPr>
        <w:t>podnos</w:t>
      </w:r>
      <w:r>
        <w:rPr>
          <w:rFonts w:ascii="Times New Roman" w:hAnsi="Times New Roman"/>
          <w:szCs w:val="24"/>
          <w:lang w:val="hr-HR"/>
        </w:rPr>
        <w:t>e</w:t>
      </w:r>
      <w:r w:rsidR="0041439A">
        <w:rPr>
          <w:rFonts w:ascii="Times New Roman" w:hAnsi="Times New Roman"/>
          <w:szCs w:val="24"/>
          <w:lang w:val="hr-HR"/>
        </w:rPr>
        <w:t xml:space="preserve"> </w:t>
      </w:r>
      <w:r w:rsidR="00B94708">
        <w:rPr>
          <w:rFonts w:ascii="Times New Roman" w:hAnsi="Times New Roman"/>
          <w:szCs w:val="24"/>
          <w:lang w:val="hr-HR"/>
        </w:rPr>
        <w:t xml:space="preserve"> </w:t>
      </w:r>
      <w:r w:rsidR="00EE7775">
        <w:rPr>
          <w:rFonts w:ascii="Times New Roman" w:hAnsi="Times New Roman"/>
          <w:szCs w:val="24"/>
          <w:lang w:val="hr-HR"/>
        </w:rPr>
        <w:t>gradskoj</w:t>
      </w:r>
      <w:r w:rsidR="00B94708">
        <w:rPr>
          <w:rFonts w:ascii="Times New Roman" w:hAnsi="Times New Roman"/>
          <w:szCs w:val="24"/>
          <w:lang w:val="hr-HR"/>
        </w:rPr>
        <w:t>/</w:t>
      </w:r>
      <w:r w:rsidR="00EE7775">
        <w:rPr>
          <w:rFonts w:ascii="Times New Roman" w:hAnsi="Times New Roman"/>
          <w:szCs w:val="24"/>
          <w:lang w:val="hr-HR"/>
        </w:rPr>
        <w:t>općinskoj</w:t>
      </w:r>
      <w:r w:rsidR="004E2ED0">
        <w:rPr>
          <w:rFonts w:ascii="Times New Roman" w:hAnsi="Times New Roman"/>
          <w:szCs w:val="24"/>
          <w:lang w:val="hr-HR"/>
        </w:rPr>
        <w:t xml:space="preserve"> službi</w:t>
      </w:r>
      <w:r w:rsidR="0069731B">
        <w:rPr>
          <w:rFonts w:ascii="Times New Roman" w:hAnsi="Times New Roman"/>
          <w:szCs w:val="24"/>
          <w:lang w:val="hr-HR"/>
        </w:rPr>
        <w:t xml:space="preserve"> nadležnoj za poslove braniteljsko</w:t>
      </w:r>
      <w:r w:rsidR="004E2ED0">
        <w:rPr>
          <w:rFonts w:ascii="Times New Roman" w:hAnsi="Times New Roman"/>
          <w:szCs w:val="24"/>
          <w:lang w:val="hr-HR"/>
        </w:rPr>
        <w:t>-invalidske zaštite</w:t>
      </w:r>
      <w:r w:rsidR="00355FB9">
        <w:rPr>
          <w:rFonts w:ascii="Times New Roman" w:hAnsi="Times New Roman"/>
          <w:szCs w:val="24"/>
          <w:lang w:val="hr-HR"/>
        </w:rPr>
        <w:t xml:space="preserve"> u</w:t>
      </w:r>
      <w:r w:rsidR="0069731B">
        <w:rPr>
          <w:rFonts w:ascii="Times New Roman" w:hAnsi="Times New Roman"/>
          <w:szCs w:val="24"/>
          <w:lang w:val="hr-HR"/>
        </w:rPr>
        <w:t xml:space="preserve"> gradu/općini u kojoj podnositelj</w:t>
      </w:r>
      <w:r w:rsidR="00F77096">
        <w:rPr>
          <w:rFonts w:ascii="Times New Roman" w:hAnsi="Times New Roman"/>
          <w:szCs w:val="24"/>
          <w:lang w:val="hr-HR"/>
        </w:rPr>
        <w:t xml:space="preserve"> zahtjeva ima prebivalište, odnosno u kojoj ostvar</w:t>
      </w:r>
      <w:r w:rsidR="0069731B">
        <w:rPr>
          <w:rFonts w:ascii="Times New Roman" w:hAnsi="Times New Roman"/>
          <w:szCs w:val="24"/>
          <w:lang w:val="hr-HR"/>
        </w:rPr>
        <w:t>uje prava iz braniteljsko</w:t>
      </w:r>
      <w:r w:rsidR="00F77096">
        <w:rPr>
          <w:rFonts w:ascii="Times New Roman" w:hAnsi="Times New Roman"/>
          <w:szCs w:val="24"/>
          <w:lang w:val="hr-HR"/>
        </w:rPr>
        <w:t xml:space="preserve">-invalidske zaštite ili u kojoj se nalazi na evidenciji nadležnog organa za vojne evidencije (u daljem tekstu: gradska/općinska služba) </w:t>
      </w:r>
      <w:r w:rsidR="004242D0">
        <w:rPr>
          <w:rFonts w:ascii="Times New Roman" w:hAnsi="Times New Roman"/>
          <w:szCs w:val="24"/>
          <w:lang w:val="hr-HR"/>
        </w:rPr>
        <w:t xml:space="preserve"> na posebnom</w:t>
      </w:r>
      <w:r w:rsidR="002D5DE0">
        <w:rPr>
          <w:rFonts w:ascii="Times New Roman" w:hAnsi="Times New Roman"/>
          <w:szCs w:val="24"/>
          <w:lang w:val="hr-HR"/>
        </w:rPr>
        <w:t xml:space="preserve"> </w:t>
      </w:r>
      <w:r w:rsidR="004242D0">
        <w:rPr>
          <w:rFonts w:ascii="Times New Roman" w:hAnsi="Times New Roman"/>
          <w:szCs w:val="24"/>
          <w:lang w:val="hr-HR"/>
        </w:rPr>
        <w:t>(</w:t>
      </w:r>
      <w:r w:rsidR="002D5DE0" w:rsidRPr="002D5DE0">
        <w:rPr>
          <w:rFonts w:ascii="Times New Roman" w:hAnsi="Times New Roman"/>
          <w:b/>
          <w:szCs w:val="24"/>
          <w:u w:val="single"/>
          <w:lang w:val="hr-HR"/>
        </w:rPr>
        <w:t>propisanom</w:t>
      </w:r>
      <w:r w:rsidR="002D5DE0">
        <w:rPr>
          <w:rFonts w:ascii="Times New Roman" w:hAnsi="Times New Roman"/>
          <w:b/>
          <w:szCs w:val="24"/>
          <w:u w:val="single"/>
          <w:lang w:val="hr-HR"/>
        </w:rPr>
        <w:t xml:space="preserve"> </w:t>
      </w:r>
      <w:r w:rsidR="004242D0" w:rsidRPr="002D5DE0">
        <w:rPr>
          <w:rFonts w:ascii="Times New Roman" w:hAnsi="Times New Roman"/>
          <w:b/>
          <w:szCs w:val="24"/>
          <w:u w:val="single"/>
          <w:lang w:val="hr-HR"/>
        </w:rPr>
        <w:t>obrascu</w:t>
      </w:r>
      <w:r w:rsidR="004242D0">
        <w:rPr>
          <w:rFonts w:ascii="Times New Roman" w:hAnsi="Times New Roman"/>
          <w:szCs w:val="24"/>
          <w:lang w:val="hr-HR"/>
        </w:rPr>
        <w:t>) od strane Ministarstva</w:t>
      </w:r>
      <w:r w:rsidR="00977018">
        <w:rPr>
          <w:rFonts w:ascii="Times New Roman" w:hAnsi="Times New Roman"/>
          <w:szCs w:val="24"/>
          <w:lang w:val="hr-HR"/>
        </w:rPr>
        <w:t xml:space="preserve">, </w:t>
      </w:r>
      <w:r w:rsidR="00977018" w:rsidRPr="00977018">
        <w:rPr>
          <w:rFonts w:ascii="Times New Roman" w:hAnsi="Times New Roman"/>
          <w:i/>
          <w:iCs/>
          <w:szCs w:val="24"/>
          <w:u w:val="single"/>
          <w:lang w:val="hr-HR"/>
        </w:rPr>
        <w:t>a putem Protokola</w:t>
      </w:r>
      <w:r w:rsidR="00977018">
        <w:rPr>
          <w:rFonts w:ascii="Times New Roman" w:hAnsi="Times New Roman"/>
          <w:i/>
          <w:iCs/>
          <w:szCs w:val="24"/>
          <w:u w:val="single"/>
          <w:lang w:val="hr-HR"/>
        </w:rPr>
        <w:t xml:space="preserve"> gradova/općina.</w:t>
      </w:r>
    </w:p>
    <w:p w:rsidR="00BF60A4" w:rsidRPr="009E6C30" w:rsidRDefault="00F77096" w:rsidP="00BF60A4">
      <w:pPr>
        <w:spacing w:before="60"/>
        <w:ind w:left="142"/>
        <w:jc w:val="both"/>
        <w:rPr>
          <w:rFonts w:ascii="Times New Roman" w:hAnsi="Times New Roman"/>
          <w:i/>
          <w:iCs/>
          <w:szCs w:val="24"/>
          <w:u w:val="single"/>
          <w:lang w:val="hr-HR"/>
        </w:rPr>
      </w:pPr>
      <w:r>
        <w:rPr>
          <w:rFonts w:ascii="Times New Roman" w:hAnsi="Times New Roman"/>
          <w:szCs w:val="24"/>
          <w:lang w:val="hr-HR"/>
        </w:rPr>
        <w:t>Uz zahtjev</w:t>
      </w:r>
      <w:r w:rsidR="0041439A">
        <w:rPr>
          <w:rFonts w:ascii="Times New Roman" w:hAnsi="Times New Roman"/>
          <w:szCs w:val="24"/>
          <w:lang w:val="hr-HR"/>
        </w:rPr>
        <w:t xml:space="preserve"> obavezno</w:t>
      </w:r>
      <w:r>
        <w:rPr>
          <w:rFonts w:ascii="Times New Roman" w:hAnsi="Times New Roman"/>
          <w:szCs w:val="24"/>
          <w:lang w:val="hr-HR"/>
        </w:rPr>
        <w:t xml:space="preserve"> je</w:t>
      </w:r>
      <w:r w:rsidR="0041439A">
        <w:rPr>
          <w:rFonts w:ascii="Times New Roman" w:hAnsi="Times New Roman"/>
          <w:szCs w:val="24"/>
          <w:lang w:val="hr-HR"/>
        </w:rPr>
        <w:t xml:space="preserve"> prilaganje kompletne dokumentacije</w:t>
      </w:r>
      <w:r>
        <w:rPr>
          <w:rFonts w:ascii="Times New Roman" w:hAnsi="Times New Roman"/>
          <w:szCs w:val="24"/>
          <w:lang w:val="hr-HR"/>
        </w:rPr>
        <w:t xml:space="preserve"> </w:t>
      </w:r>
      <w:r w:rsidRPr="000D5860">
        <w:rPr>
          <w:rFonts w:ascii="Times New Roman" w:hAnsi="Times New Roman"/>
          <w:i/>
          <w:iCs/>
          <w:szCs w:val="24"/>
          <w:u w:val="single"/>
          <w:lang w:val="hr-HR"/>
        </w:rPr>
        <w:t>(ovisno o načinu rješavanja</w:t>
      </w:r>
      <w:r w:rsidR="000D5860">
        <w:rPr>
          <w:rFonts w:ascii="Times New Roman" w:hAnsi="Times New Roman"/>
          <w:szCs w:val="24"/>
          <w:lang w:val="hr-HR"/>
        </w:rPr>
        <w:t>)</w:t>
      </w:r>
      <w:r w:rsidR="0041439A">
        <w:rPr>
          <w:rFonts w:ascii="Times New Roman" w:hAnsi="Times New Roman"/>
          <w:szCs w:val="24"/>
          <w:lang w:val="hr-HR"/>
        </w:rPr>
        <w:t>, kao</w:t>
      </w:r>
      <w:r w:rsidR="00BF60A4">
        <w:rPr>
          <w:rFonts w:ascii="Times New Roman" w:hAnsi="Times New Roman"/>
          <w:szCs w:val="24"/>
          <w:lang w:val="hr-HR"/>
        </w:rPr>
        <w:t xml:space="preserve"> dokaz</w:t>
      </w:r>
      <w:r w:rsidR="002D5DE0">
        <w:rPr>
          <w:rFonts w:ascii="Times New Roman" w:hAnsi="Times New Roman"/>
          <w:szCs w:val="24"/>
          <w:lang w:val="hr-HR"/>
        </w:rPr>
        <w:t>om</w:t>
      </w:r>
      <w:r w:rsidR="00BF60A4">
        <w:rPr>
          <w:rFonts w:ascii="Times New Roman" w:hAnsi="Times New Roman"/>
          <w:szCs w:val="24"/>
          <w:lang w:val="hr-HR"/>
        </w:rPr>
        <w:t xml:space="preserve"> o ispunjavanju uvjeta </w:t>
      </w:r>
      <w:r w:rsidR="004242D0">
        <w:rPr>
          <w:rFonts w:ascii="Times New Roman" w:hAnsi="Times New Roman"/>
          <w:szCs w:val="24"/>
          <w:lang w:val="hr-HR"/>
        </w:rPr>
        <w:t>O</w:t>
      </w:r>
      <w:r w:rsidR="006B5A15">
        <w:rPr>
          <w:rFonts w:ascii="Times New Roman" w:hAnsi="Times New Roman"/>
          <w:szCs w:val="24"/>
          <w:lang w:val="hr-HR"/>
        </w:rPr>
        <w:t xml:space="preserve">glasa, </w:t>
      </w:r>
      <w:r w:rsidR="0077644E" w:rsidRPr="009E6C30">
        <w:rPr>
          <w:rFonts w:ascii="Times New Roman" w:hAnsi="Times New Roman"/>
          <w:i/>
          <w:iCs/>
          <w:szCs w:val="24"/>
          <w:u w:val="single"/>
          <w:lang w:val="hr-HR"/>
        </w:rPr>
        <w:t xml:space="preserve">a u cilju </w:t>
      </w:r>
      <w:r w:rsidR="00E7146A" w:rsidRPr="009E6C30">
        <w:rPr>
          <w:rFonts w:ascii="Times New Roman" w:hAnsi="Times New Roman"/>
          <w:i/>
          <w:iCs/>
          <w:szCs w:val="24"/>
          <w:u w:val="single"/>
          <w:lang w:val="hr-HR"/>
        </w:rPr>
        <w:t>izrade</w:t>
      </w:r>
      <w:r w:rsidR="0077644E" w:rsidRPr="009E6C30">
        <w:rPr>
          <w:rFonts w:ascii="Times New Roman" w:hAnsi="Times New Roman"/>
          <w:i/>
          <w:iCs/>
          <w:szCs w:val="24"/>
          <w:u w:val="single"/>
          <w:lang w:val="hr-HR"/>
        </w:rPr>
        <w:t xml:space="preserve"> </w:t>
      </w:r>
      <w:r w:rsidR="009E6C30" w:rsidRPr="009E6C30">
        <w:rPr>
          <w:rFonts w:ascii="Times New Roman" w:hAnsi="Times New Roman"/>
          <w:i/>
          <w:iCs/>
          <w:szCs w:val="24"/>
          <w:u w:val="single"/>
          <w:lang w:val="hr-HR"/>
        </w:rPr>
        <w:t>L</w:t>
      </w:r>
      <w:r w:rsidR="004242D0" w:rsidRPr="009E6C30">
        <w:rPr>
          <w:rFonts w:ascii="Times New Roman" w:hAnsi="Times New Roman"/>
          <w:i/>
          <w:iCs/>
          <w:szCs w:val="24"/>
          <w:u w:val="single"/>
          <w:lang w:val="hr-HR"/>
        </w:rPr>
        <w:t xml:space="preserve">iste </w:t>
      </w:r>
      <w:r w:rsidR="009E6C30" w:rsidRPr="009E6C30">
        <w:rPr>
          <w:rFonts w:ascii="Times New Roman" w:hAnsi="Times New Roman"/>
          <w:i/>
          <w:iCs/>
          <w:szCs w:val="24"/>
          <w:u w:val="single"/>
          <w:lang w:val="hr-HR"/>
        </w:rPr>
        <w:t>urednih zahtjeva</w:t>
      </w:r>
      <w:r w:rsidR="009E6C30">
        <w:rPr>
          <w:rFonts w:ascii="Times New Roman" w:hAnsi="Times New Roman"/>
          <w:szCs w:val="24"/>
          <w:lang w:val="hr-HR"/>
        </w:rPr>
        <w:t>,</w:t>
      </w:r>
      <w:r w:rsidR="00A97929">
        <w:rPr>
          <w:rFonts w:ascii="Times New Roman" w:hAnsi="Times New Roman"/>
          <w:szCs w:val="24"/>
          <w:lang w:val="hr-HR"/>
        </w:rPr>
        <w:t xml:space="preserve"> </w:t>
      </w:r>
      <w:r w:rsidR="009E6C30" w:rsidRPr="009E6C30">
        <w:rPr>
          <w:rFonts w:ascii="Times New Roman" w:hAnsi="Times New Roman"/>
          <w:i/>
          <w:iCs/>
          <w:szCs w:val="24"/>
          <w:u w:val="single"/>
          <w:lang w:val="hr-HR"/>
        </w:rPr>
        <w:t>odnosno Konačne liste urednih zahtjeva</w:t>
      </w:r>
      <w:r w:rsidR="009E6C30">
        <w:rPr>
          <w:rFonts w:ascii="Times New Roman" w:hAnsi="Times New Roman"/>
          <w:i/>
          <w:iCs/>
          <w:szCs w:val="24"/>
          <w:u w:val="single"/>
          <w:lang w:val="hr-HR"/>
        </w:rPr>
        <w:t xml:space="preserve"> i </w:t>
      </w:r>
      <w:r w:rsidR="00A97929" w:rsidRPr="009E6C30">
        <w:rPr>
          <w:rFonts w:ascii="Times New Roman" w:hAnsi="Times New Roman"/>
          <w:i/>
          <w:iCs/>
          <w:szCs w:val="24"/>
          <w:u w:val="single"/>
          <w:lang w:val="hr-HR"/>
        </w:rPr>
        <w:t>osiguranj</w:t>
      </w:r>
      <w:r w:rsidR="00B63B7B" w:rsidRPr="009E6C30">
        <w:rPr>
          <w:rFonts w:ascii="Times New Roman" w:hAnsi="Times New Roman"/>
          <w:i/>
          <w:iCs/>
          <w:szCs w:val="24"/>
          <w:u w:val="single"/>
          <w:lang w:val="hr-HR"/>
        </w:rPr>
        <w:t>em</w:t>
      </w:r>
      <w:r w:rsidR="00A97929" w:rsidRPr="009E6C30">
        <w:rPr>
          <w:rFonts w:ascii="Times New Roman" w:hAnsi="Times New Roman"/>
          <w:i/>
          <w:iCs/>
          <w:szCs w:val="24"/>
          <w:u w:val="single"/>
          <w:lang w:val="hr-HR"/>
        </w:rPr>
        <w:t xml:space="preserve"> prioritetnog rješavanja stambenog pitanja po pravu prvenstva</w:t>
      </w:r>
      <w:r w:rsidR="004242D0" w:rsidRPr="009E6C30">
        <w:rPr>
          <w:rFonts w:ascii="Times New Roman" w:hAnsi="Times New Roman"/>
          <w:i/>
          <w:iCs/>
          <w:szCs w:val="24"/>
          <w:u w:val="single"/>
          <w:lang w:val="hr-HR"/>
        </w:rPr>
        <w:t xml:space="preserve"> u skladu sa važećim propisima</w:t>
      </w:r>
      <w:r w:rsidR="009D683D" w:rsidRPr="009E6C30">
        <w:rPr>
          <w:rFonts w:ascii="Times New Roman" w:hAnsi="Times New Roman"/>
          <w:i/>
          <w:iCs/>
          <w:szCs w:val="24"/>
          <w:u w:val="single"/>
          <w:lang w:val="hr-HR"/>
        </w:rPr>
        <w:t>.</w:t>
      </w:r>
    </w:p>
    <w:p w:rsidR="006B5A15" w:rsidRDefault="00BF60A4" w:rsidP="00BF60A4">
      <w:pPr>
        <w:tabs>
          <w:tab w:val="num" w:pos="-2160"/>
        </w:tabs>
        <w:spacing w:before="60"/>
        <w:ind w:left="142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Sve druge informacije koje se odnose na uvjete, način i postupak</w:t>
      </w:r>
      <w:r w:rsidR="00BC1990">
        <w:rPr>
          <w:rFonts w:ascii="Times New Roman" w:hAnsi="Times New Roman"/>
          <w:szCs w:val="24"/>
          <w:lang w:val="hr-HR"/>
        </w:rPr>
        <w:t xml:space="preserve"> ostvarivanja prava na pomoć</w:t>
      </w:r>
      <w:r w:rsidR="00504F3B">
        <w:rPr>
          <w:rFonts w:ascii="Times New Roman" w:hAnsi="Times New Roman"/>
          <w:szCs w:val="24"/>
          <w:lang w:val="hr-HR"/>
        </w:rPr>
        <w:t>-</w:t>
      </w:r>
      <w:r>
        <w:rPr>
          <w:rFonts w:ascii="Times New Roman" w:hAnsi="Times New Roman"/>
          <w:szCs w:val="24"/>
          <w:lang w:val="hr-HR"/>
        </w:rPr>
        <w:t xml:space="preserve"> dodjel</w:t>
      </w:r>
      <w:r w:rsidR="001C7E97">
        <w:rPr>
          <w:rFonts w:ascii="Times New Roman" w:hAnsi="Times New Roman"/>
          <w:szCs w:val="24"/>
          <w:lang w:val="hr-HR"/>
        </w:rPr>
        <w:t>u</w:t>
      </w:r>
      <w:r>
        <w:rPr>
          <w:rFonts w:ascii="Times New Roman" w:hAnsi="Times New Roman"/>
          <w:szCs w:val="24"/>
          <w:lang w:val="hr-HR"/>
        </w:rPr>
        <w:t xml:space="preserve"> sredstava</w:t>
      </w:r>
      <w:r w:rsidR="00762E18">
        <w:rPr>
          <w:rFonts w:ascii="Times New Roman" w:hAnsi="Times New Roman"/>
          <w:szCs w:val="24"/>
          <w:lang w:val="hr-HR"/>
        </w:rPr>
        <w:t xml:space="preserve"> za rješavanje stambenog pitanja</w:t>
      </w:r>
      <w:r>
        <w:rPr>
          <w:rFonts w:ascii="Times New Roman" w:hAnsi="Times New Roman"/>
          <w:szCs w:val="24"/>
          <w:lang w:val="hr-HR"/>
        </w:rPr>
        <w:t xml:space="preserve"> po </w:t>
      </w:r>
      <w:r w:rsidR="00BC1990">
        <w:rPr>
          <w:rFonts w:ascii="Times New Roman" w:hAnsi="Times New Roman"/>
          <w:szCs w:val="24"/>
          <w:lang w:val="hr-HR"/>
        </w:rPr>
        <w:t>O</w:t>
      </w:r>
      <w:r>
        <w:rPr>
          <w:rFonts w:ascii="Times New Roman" w:hAnsi="Times New Roman"/>
          <w:szCs w:val="24"/>
          <w:lang w:val="hr-HR"/>
        </w:rPr>
        <w:t>glasu, zai</w:t>
      </w:r>
      <w:r w:rsidR="00781C32">
        <w:rPr>
          <w:rFonts w:ascii="Times New Roman" w:hAnsi="Times New Roman"/>
          <w:szCs w:val="24"/>
          <w:lang w:val="hr-HR"/>
        </w:rPr>
        <w:t>n</w:t>
      </w:r>
      <w:r w:rsidR="0069731B">
        <w:rPr>
          <w:rFonts w:ascii="Times New Roman" w:hAnsi="Times New Roman"/>
          <w:szCs w:val="24"/>
          <w:lang w:val="hr-HR"/>
        </w:rPr>
        <w:t>teresirani</w:t>
      </w:r>
      <w:r>
        <w:rPr>
          <w:rFonts w:ascii="Times New Roman" w:hAnsi="Times New Roman"/>
          <w:szCs w:val="24"/>
          <w:lang w:val="hr-HR"/>
        </w:rPr>
        <w:t xml:space="preserve"> kandidati mogu dobiti uvidom u</w:t>
      </w:r>
      <w:r w:rsidR="00225527">
        <w:rPr>
          <w:rFonts w:ascii="Times New Roman" w:hAnsi="Times New Roman"/>
          <w:szCs w:val="24"/>
          <w:lang w:val="hr-HR"/>
        </w:rPr>
        <w:t xml:space="preserve"> važeće propise-</w:t>
      </w:r>
      <w:r>
        <w:rPr>
          <w:rFonts w:ascii="Times New Roman" w:hAnsi="Times New Roman"/>
          <w:szCs w:val="24"/>
          <w:lang w:val="hr-HR"/>
        </w:rPr>
        <w:t xml:space="preserve"> odredbe Zakona </w:t>
      </w:r>
      <w:r w:rsidR="0069731B">
        <w:rPr>
          <w:rFonts w:ascii="Times New Roman" w:hAnsi="Times New Roman"/>
          <w:szCs w:val="24"/>
          <w:lang w:val="hr-HR"/>
        </w:rPr>
        <w:t>o dopunskim pravima branitelja i članova njihovih obitelji</w:t>
      </w:r>
      <w:r w:rsidR="006B2B9D">
        <w:rPr>
          <w:rFonts w:ascii="Times New Roman" w:hAnsi="Times New Roman"/>
          <w:szCs w:val="24"/>
          <w:lang w:val="hr-HR"/>
        </w:rPr>
        <w:t xml:space="preserve"> </w:t>
      </w:r>
      <w:r w:rsidR="00504F3B">
        <w:rPr>
          <w:rFonts w:ascii="Times New Roman" w:hAnsi="Times New Roman"/>
          <w:lang w:val="hr-HR"/>
        </w:rPr>
        <w:t>(„Službene novine Zeničko-dobojskog kantona" br. 1/14)</w:t>
      </w:r>
      <w:r>
        <w:rPr>
          <w:rFonts w:ascii="Times New Roman" w:hAnsi="Times New Roman"/>
          <w:szCs w:val="24"/>
          <w:lang w:val="hr-HR"/>
        </w:rPr>
        <w:t xml:space="preserve">, </w:t>
      </w:r>
      <w:r w:rsidRPr="00BF60A4">
        <w:rPr>
          <w:rFonts w:ascii="Times New Roman" w:hAnsi="Times New Roman"/>
          <w:szCs w:val="24"/>
          <w:lang w:val="hr-HR"/>
        </w:rPr>
        <w:t xml:space="preserve">Uredbe o </w:t>
      </w:r>
      <w:r w:rsidR="00256332">
        <w:rPr>
          <w:rFonts w:ascii="Times New Roman" w:hAnsi="Times New Roman"/>
          <w:szCs w:val="24"/>
          <w:lang w:val="hr-HR"/>
        </w:rPr>
        <w:t xml:space="preserve">pomoći u </w:t>
      </w:r>
      <w:r w:rsidRPr="00BF60A4">
        <w:rPr>
          <w:rFonts w:ascii="Times New Roman" w:hAnsi="Times New Roman"/>
          <w:szCs w:val="24"/>
          <w:lang w:val="hr-HR"/>
        </w:rPr>
        <w:t xml:space="preserve">rješavanju stambenog pitanja </w:t>
      </w:r>
      <w:r w:rsidR="0069731B">
        <w:rPr>
          <w:rFonts w:ascii="Times New Roman" w:hAnsi="Times New Roman"/>
          <w:szCs w:val="24"/>
          <w:lang w:val="hr-HR"/>
        </w:rPr>
        <w:t>branitelja i članova njihovih obitelji</w:t>
      </w:r>
      <w:r w:rsidR="0069731B">
        <w:rPr>
          <w:rFonts w:ascii="Times New Roman" w:hAnsi="Times New Roman"/>
          <w:lang w:val="hr-HR"/>
        </w:rPr>
        <w:t xml:space="preserve"> </w:t>
      </w:r>
      <w:r w:rsidR="00504F3B">
        <w:rPr>
          <w:rFonts w:ascii="Times New Roman" w:hAnsi="Times New Roman"/>
          <w:lang w:val="hr-HR"/>
        </w:rPr>
        <w:t>(„Službene novine Zeničko-dobojskog kantona" br. 4/14</w:t>
      </w:r>
      <w:r w:rsidR="00E22DA9">
        <w:rPr>
          <w:rFonts w:ascii="Times New Roman" w:hAnsi="Times New Roman"/>
          <w:lang w:val="hr-HR"/>
        </w:rPr>
        <w:t>, 1/18</w:t>
      </w:r>
      <w:r w:rsidR="009E6C30">
        <w:rPr>
          <w:rFonts w:ascii="Times New Roman" w:hAnsi="Times New Roman"/>
          <w:lang w:val="hr-HR"/>
        </w:rPr>
        <w:t xml:space="preserve"> i 15/21</w:t>
      </w:r>
      <w:r w:rsidR="00504F3B">
        <w:rPr>
          <w:rFonts w:ascii="Times New Roman" w:hAnsi="Times New Roman"/>
          <w:lang w:val="hr-HR"/>
        </w:rPr>
        <w:t>)</w:t>
      </w:r>
      <w:r w:rsidR="006B2B9D">
        <w:rPr>
          <w:rFonts w:ascii="Times New Roman" w:hAnsi="Times New Roman"/>
          <w:szCs w:val="24"/>
          <w:lang w:val="hr-HR"/>
        </w:rPr>
        <w:t>, kao podzakonskog akta</w:t>
      </w:r>
      <w:r>
        <w:rPr>
          <w:rFonts w:ascii="Times New Roman" w:hAnsi="Times New Roman"/>
          <w:szCs w:val="24"/>
          <w:lang w:val="hr-HR"/>
        </w:rPr>
        <w:t xml:space="preserve">, koji će biti istaknuti uz ovaj oglas, kao i na web stranici </w:t>
      </w:r>
      <w:r w:rsidR="00546F54" w:rsidRPr="00277C40">
        <w:rPr>
          <w:rFonts w:ascii="Times New Roman" w:hAnsi="Times New Roman"/>
          <w:szCs w:val="24"/>
          <w:lang w:val="hr-HR"/>
        </w:rPr>
        <w:t>www.zdk.ba</w:t>
      </w:r>
      <w:r w:rsidR="00546F54" w:rsidRPr="00186F5C">
        <w:rPr>
          <w:rFonts w:ascii="Times New Roman" w:hAnsi="Times New Roman"/>
          <w:szCs w:val="24"/>
          <w:lang w:val="hr-HR"/>
        </w:rPr>
        <w:t xml:space="preserve">. </w:t>
      </w:r>
      <w:r w:rsidR="00225527">
        <w:rPr>
          <w:rFonts w:ascii="Times New Roman" w:hAnsi="Times New Roman"/>
          <w:szCs w:val="24"/>
          <w:lang w:val="hr-HR"/>
        </w:rPr>
        <w:t>.</w:t>
      </w:r>
    </w:p>
    <w:p w:rsidR="00AB5333" w:rsidRDefault="00AB5333" w:rsidP="000F47DE">
      <w:pPr>
        <w:ind w:left="-142" w:right="-226"/>
        <w:jc w:val="both"/>
        <w:rPr>
          <w:rFonts w:ascii="Times New Roman" w:hAnsi="Times New Roman"/>
          <w:szCs w:val="24"/>
          <w:lang w:val="hr-HR"/>
        </w:rPr>
      </w:pPr>
    </w:p>
    <w:p w:rsidR="006B5A15" w:rsidRPr="00A44F2A" w:rsidRDefault="004C3EE6" w:rsidP="006B5A15">
      <w:pPr>
        <w:numPr>
          <w:ilvl w:val="0"/>
          <w:numId w:val="13"/>
        </w:numPr>
        <w:tabs>
          <w:tab w:val="clear" w:pos="1080"/>
          <w:tab w:val="num" w:pos="0"/>
        </w:tabs>
        <w:ind w:left="0" w:hanging="426"/>
        <w:jc w:val="both"/>
        <w:rPr>
          <w:rFonts w:ascii="Times New Roman" w:hAnsi="Times New Roman"/>
          <w:szCs w:val="24"/>
          <w:u w:val="single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 xml:space="preserve"> </w:t>
      </w:r>
      <w:r w:rsidR="006B5A15">
        <w:rPr>
          <w:rFonts w:ascii="Times New Roman" w:hAnsi="Times New Roman"/>
          <w:b/>
          <w:szCs w:val="24"/>
          <w:lang w:val="hr-HR"/>
        </w:rPr>
        <w:t>Prijave</w:t>
      </w:r>
      <w:r w:rsidR="000B1D13">
        <w:rPr>
          <w:rFonts w:ascii="Times New Roman" w:hAnsi="Times New Roman"/>
          <w:b/>
          <w:szCs w:val="24"/>
          <w:lang w:val="hr-HR"/>
        </w:rPr>
        <w:t xml:space="preserve">, </w:t>
      </w:r>
      <w:r>
        <w:rPr>
          <w:rFonts w:ascii="Times New Roman" w:hAnsi="Times New Roman"/>
          <w:b/>
          <w:szCs w:val="24"/>
          <w:lang w:val="hr-HR"/>
        </w:rPr>
        <w:t>odnosno podnošenje zahtjeva na propisanom obrazcu</w:t>
      </w:r>
      <w:r w:rsidR="006B5A15">
        <w:rPr>
          <w:rFonts w:ascii="Times New Roman" w:hAnsi="Times New Roman"/>
          <w:b/>
          <w:szCs w:val="24"/>
          <w:lang w:val="hr-HR"/>
        </w:rPr>
        <w:t xml:space="preserve"> </w:t>
      </w:r>
      <w:r w:rsidR="006B5A15" w:rsidRPr="00863E52">
        <w:rPr>
          <w:rFonts w:ascii="Times New Roman" w:hAnsi="Times New Roman"/>
          <w:b/>
          <w:szCs w:val="24"/>
          <w:lang w:val="hr-HR"/>
        </w:rPr>
        <w:t>mo</w:t>
      </w:r>
      <w:r>
        <w:rPr>
          <w:rFonts w:ascii="Times New Roman" w:hAnsi="Times New Roman"/>
          <w:b/>
          <w:szCs w:val="24"/>
          <w:lang w:val="hr-HR"/>
        </w:rPr>
        <w:t>že se</w:t>
      </w:r>
      <w:r w:rsidR="006B5A15" w:rsidRPr="00863E52">
        <w:rPr>
          <w:rFonts w:ascii="Times New Roman" w:hAnsi="Times New Roman"/>
          <w:b/>
          <w:szCs w:val="24"/>
          <w:lang w:val="hr-HR"/>
        </w:rPr>
        <w:t xml:space="preserve"> izvršiti </w:t>
      </w:r>
      <w:r w:rsidR="00CA03E1" w:rsidRPr="00863E52">
        <w:rPr>
          <w:rFonts w:ascii="Times New Roman" w:hAnsi="Times New Roman"/>
          <w:b/>
          <w:szCs w:val="24"/>
          <w:lang w:val="hr-HR"/>
        </w:rPr>
        <w:t xml:space="preserve"> </w:t>
      </w:r>
      <w:r w:rsidR="00CA03E1" w:rsidRPr="008A0EAF">
        <w:rPr>
          <w:rFonts w:ascii="Times New Roman" w:hAnsi="Times New Roman"/>
          <w:b/>
          <w:szCs w:val="24"/>
          <w:u w:val="single"/>
          <w:lang w:val="hr-HR"/>
        </w:rPr>
        <w:t xml:space="preserve">u roku od </w:t>
      </w:r>
      <w:r w:rsidR="00382E32">
        <w:rPr>
          <w:rFonts w:ascii="Times New Roman" w:hAnsi="Times New Roman"/>
          <w:b/>
          <w:szCs w:val="24"/>
          <w:u w:val="single"/>
          <w:lang w:val="hr-HR"/>
        </w:rPr>
        <w:t>2</w:t>
      </w:r>
      <w:r w:rsidR="008B3022" w:rsidRPr="008A0EAF">
        <w:rPr>
          <w:rFonts w:ascii="Times New Roman" w:hAnsi="Times New Roman"/>
          <w:b/>
          <w:szCs w:val="24"/>
          <w:u w:val="single"/>
          <w:lang w:val="hr-HR"/>
        </w:rPr>
        <w:t>0</w:t>
      </w:r>
      <w:r w:rsidR="00CA03E1" w:rsidRPr="008A0EAF">
        <w:rPr>
          <w:rFonts w:ascii="Times New Roman" w:hAnsi="Times New Roman"/>
          <w:b/>
          <w:szCs w:val="24"/>
          <w:u w:val="single"/>
          <w:lang w:val="hr-HR"/>
        </w:rPr>
        <w:t xml:space="preserve"> (</w:t>
      </w:r>
      <w:r w:rsidR="00382E32">
        <w:rPr>
          <w:rFonts w:ascii="Times New Roman" w:hAnsi="Times New Roman"/>
          <w:b/>
          <w:szCs w:val="24"/>
          <w:u w:val="single"/>
          <w:lang w:val="hr-HR"/>
        </w:rPr>
        <w:t>dvadeset</w:t>
      </w:r>
      <w:r w:rsidR="00CA03E1" w:rsidRPr="008A0EAF">
        <w:rPr>
          <w:rFonts w:ascii="Times New Roman" w:hAnsi="Times New Roman"/>
          <w:b/>
          <w:szCs w:val="24"/>
          <w:u w:val="single"/>
          <w:lang w:val="hr-HR"/>
        </w:rPr>
        <w:t>) dana, od dana objavljivanja</w:t>
      </w:r>
      <w:r w:rsidR="000B1D13" w:rsidRPr="008A0EAF">
        <w:rPr>
          <w:rFonts w:ascii="Times New Roman" w:hAnsi="Times New Roman"/>
          <w:b/>
          <w:szCs w:val="24"/>
          <w:u w:val="single"/>
          <w:lang w:val="hr-HR"/>
        </w:rPr>
        <w:t xml:space="preserve"> Oglasa</w:t>
      </w:r>
      <w:r w:rsidR="00CA03E1" w:rsidRPr="00863E52">
        <w:rPr>
          <w:rFonts w:ascii="Times New Roman" w:hAnsi="Times New Roman"/>
          <w:b/>
          <w:szCs w:val="24"/>
          <w:lang w:val="hr-HR"/>
        </w:rPr>
        <w:t xml:space="preserve"> </w:t>
      </w:r>
      <w:r>
        <w:rPr>
          <w:rFonts w:ascii="Times New Roman" w:hAnsi="Times New Roman"/>
          <w:b/>
          <w:szCs w:val="24"/>
          <w:lang w:val="hr-HR"/>
        </w:rPr>
        <w:t xml:space="preserve">u sredstavima informisanja i </w:t>
      </w:r>
      <w:r w:rsidR="00CA03E1" w:rsidRPr="00863E52">
        <w:rPr>
          <w:rFonts w:ascii="Times New Roman" w:hAnsi="Times New Roman"/>
          <w:b/>
          <w:szCs w:val="24"/>
          <w:lang w:val="hr-HR"/>
        </w:rPr>
        <w:t xml:space="preserve">na oglasnoj ploči </w:t>
      </w:r>
      <w:r w:rsidR="00F851BD">
        <w:rPr>
          <w:rFonts w:ascii="Times New Roman" w:hAnsi="Times New Roman"/>
          <w:b/>
          <w:szCs w:val="24"/>
          <w:lang w:val="hr-HR"/>
        </w:rPr>
        <w:lastRenderedPageBreak/>
        <w:t>Općine</w:t>
      </w:r>
      <w:r w:rsidR="0069731B">
        <w:rPr>
          <w:rFonts w:ascii="Times New Roman" w:hAnsi="Times New Roman"/>
          <w:b/>
          <w:szCs w:val="24"/>
          <w:lang w:val="hr-HR"/>
        </w:rPr>
        <w:t xml:space="preserve"> Usora</w:t>
      </w:r>
      <w:r>
        <w:rPr>
          <w:rFonts w:ascii="Times New Roman" w:hAnsi="Times New Roman"/>
          <w:b/>
          <w:szCs w:val="24"/>
          <w:lang w:val="hr-HR"/>
        </w:rPr>
        <w:t>, tj</w:t>
      </w:r>
      <w:r w:rsidR="005311A3">
        <w:rPr>
          <w:rFonts w:ascii="Times New Roman" w:hAnsi="Times New Roman"/>
          <w:b/>
          <w:szCs w:val="24"/>
          <w:lang w:val="hr-HR"/>
        </w:rPr>
        <w:t>.</w:t>
      </w:r>
      <w:r>
        <w:rPr>
          <w:rFonts w:ascii="Times New Roman" w:hAnsi="Times New Roman"/>
          <w:b/>
          <w:szCs w:val="24"/>
          <w:lang w:val="hr-HR"/>
        </w:rPr>
        <w:t xml:space="preserve"> od </w:t>
      </w:r>
      <w:r w:rsidR="00047138" w:rsidRPr="00D87BF8">
        <w:rPr>
          <w:rFonts w:ascii="Times New Roman" w:hAnsi="Times New Roman"/>
          <w:b/>
          <w:szCs w:val="24"/>
          <w:u w:val="single"/>
          <w:lang w:val="hr-HR"/>
        </w:rPr>
        <w:t>2</w:t>
      </w:r>
      <w:r w:rsidR="00D1418F">
        <w:rPr>
          <w:rFonts w:ascii="Times New Roman" w:hAnsi="Times New Roman"/>
          <w:b/>
          <w:szCs w:val="24"/>
          <w:u w:val="single"/>
          <w:lang w:val="hr-HR"/>
        </w:rPr>
        <w:t>8</w:t>
      </w:r>
      <w:r w:rsidR="00256452" w:rsidRPr="005311A3">
        <w:rPr>
          <w:rFonts w:ascii="Times New Roman" w:hAnsi="Times New Roman"/>
          <w:b/>
          <w:szCs w:val="24"/>
          <w:u w:val="single"/>
          <w:lang w:val="hr-HR"/>
        </w:rPr>
        <w:t>.</w:t>
      </w:r>
      <w:r w:rsidR="00256452" w:rsidRPr="00256452">
        <w:rPr>
          <w:rFonts w:ascii="Times New Roman" w:hAnsi="Times New Roman"/>
          <w:b/>
          <w:szCs w:val="24"/>
          <w:u w:val="single"/>
          <w:lang w:val="hr-HR"/>
        </w:rPr>
        <w:t>0</w:t>
      </w:r>
      <w:r w:rsidR="00F851BD">
        <w:rPr>
          <w:rFonts w:ascii="Times New Roman" w:hAnsi="Times New Roman"/>
          <w:b/>
          <w:szCs w:val="24"/>
          <w:u w:val="single"/>
          <w:lang w:val="hr-HR"/>
        </w:rPr>
        <w:t>7</w:t>
      </w:r>
      <w:r w:rsidR="00256452" w:rsidRPr="00256452">
        <w:rPr>
          <w:rFonts w:ascii="Times New Roman" w:hAnsi="Times New Roman"/>
          <w:b/>
          <w:szCs w:val="24"/>
          <w:u w:val="single"/>
          <w:lang w:val="hr-HR"/>
        </w:rPr>
        <w:t>.20</w:t>
      </w:r>
      <w:r w:rsidR="00331227">
        <w:rPr>
          <w:rFonts w:ascii="Times New Roman" w:hAnsi="Times New Roman"/>
          <w:b/>
          <w:szCs w:val="24"/>
          <w:u w:val="single"/>
          <w:lang w:val="hr-HR"/>
        </w:rPr>
        <w:t>22</w:t>
      </w:r>
      <w:r w:rsidR="00256452" w:rsidRPr="00256452">
        <w:rPr>
          <w:rFonts w:ascii="Times New Roman" w:hAnsi="Times New Roman"/>
          <w:b/>
          <w:szCs w:val="24"/>
          <w:u w:val="single"/>
          <w:lang w:val="hr-HR"/>
        </w:rPr>
        <w:t>.god</w:t>
      </w:r>
      <w:r w:rsidR="00256452">
        <w:rPr>
          <w:rFonts w:ascii="Times New Roman" w:hAnsi="Times New Roman"/>
          <w:b/>
          <w:szCs w:val="24"/>
          <w:lang w:val="hr-HR"/>
        </w:rPr>
        <w:t>.</w:t>
      </w:r>
      <w:r w:rsidR="00CA03E1" w:rsidRPr="00863E52">
        <w:rPr>
          <w:rFonts w:ascii="Times New Roman" w:hAnsi="Times New Roman"/>
          <w:b/>
          <w:szCs w:val="24"/>
          <w:lang w:val="hr-HR"/>
        </w:rPr>
        <w:t>(</w:t>
      </w:r>
      <w:r w:rsidR="00D1418F">
        <w:rPr>
          <w:rFonts w:ascii="Times New Roman" w:hAnsi="Times New Roman"/>
          <w:b/>
          <w:szCs w:val="24"/>
          <w:lang w:val="hr-HR"/>
        </w:rPr>
        <w:t>četvrtak</w:t>
      </w:r>
      <w:r w:rsidR="00677C44" w:rsidRPr="00863E52">
        <w:rPr>
          <w:rFonts w:ascii="Times New Roman" w:hAnsi="Times New Roman"/>
          <w:b/>
          <w:szCs w:val="24"/>
          <w:lang w:val="hr-HR"/>
        </w:rPr>
        <w:t xml:space="preserve">) </w:t>
      </w:r>
      <w:r>
        <w:rPr>
          <w:rFonts w:ascii="Times New Roman" w:hAnsi="Times New Roman"/>
          <w:b/>
          <w:szCs w:val="24"/>
          <w:lang w:val="hr-HR"/>
        </w:rPr>
        <w:t xml:space="preserve"> </w:t>
      </w:r>
      <w:r w:rsidRPr="00D87BF8">
        <w:rPr>
          <w:rFonts w:ascii="Times New Roman" w:hAnsi="Times New Roman"/>
          <w:b/>
          <w:szCs w:val="24"/>
          <w:lang w:val="hr-HR"/>
        </w:rPr>
        <w:t>do</w:t>
      </w:r>
      <w:r w:rsidR="00D87BF8">
        <w:rPr>
          <w:rFonts w:ascii="Times New Roman" w:hAnsi="Times New Roman"/>
          <w:b/>
          <w:szCs w:val="24"/>
          <w:lang w:val="hr-HR"/>
        </w:rPr>
        <w:t xml:space="preserve"> </w:t>
      </w:r>
      <w:r w:rsidR="00D87BF8" w:rsidRPr="00D87BF8">
        <w:rPr>
          <w:rFonts w:ascii="Times New Roman" w:hAnsi="Times New Roman"/>
          <w:b/>
          <w:szCs w:val="24"/>
          <w:u w:val="single"/>
          <w:lang w:val="hr-HR"/>
        </w:rPr>
        <w:t>1</w:t>
      </w:r>
      <w:r w:rsidR="00CC0E2E">
        <w:rPr>
          <w:rFonts w:ascii="Times New Roman" w:hAnsi="Times New Roman"/>
          <w:b/>
          <w:szCs w:val="24"/>
          <w:u w:val="single"/>
          <w:lang w:val="hr-HR"/>
        </w:rPr>
        <w:t>5</w:t>
      </w:r>
      <w:r w:rsidRPr="00D87BF8">
        <w:rPr>
          <w:rFonts w:ascii="Times New Roman" w:hAnsi="Times New Roman"/>
          <w:b/>
          <w:szCs w:val="24"/>
          <w:u w:val="single"/>
          <w:lang w:val="hr-HR"/>
        </w:rPr>
        <w:t>.</w:t>
      </w:r>
      <w:r w:rsidRPr="004C3EE6">
        <w:rPr>
          <w:rFonts w:ascii="Times New Roman" w:hAnsi="Times New Roman"/>
          <w:b/>
          <w:szCs w:val="24"/>
          <w:u w:val="single"/>
          <w:lang w:val="hr-HR"/>
        </w:rPr>
        <w:t>0</w:t>
      </w:r>
      <w:r w:rsidR="00CC0E2E">
        <w:rPr>
          <w:rFonts w:ascii="Times New Roman" w:hAnsi="Times New Roman"/>
          <w:b/>
          <w:szCs w:val="24"/>
          <w:u w:val="single"/>
          <w:lang w:val="hr-HR"/>
        </w:rPr>
        <w:t>8</w:t>
      </w:r>
      <w:r w:rsidRPr="004C3EE6">
        <w:rPr>
          <w:rFonts w:ascii="Times New Roman" w:hAnsi="Times New Roman"/>
          <w:b/>
          <w:szCs w:val="24"/>
          <w:u w:val="single"/>
          <w:lang w:val="hr-HR"/>
        </w:rPr>
        <w:t>.20</w:t>
      </w:r>
      <w:r w:rsidR="00CC0E2E">
        <w:rPr>
          <w:rFonts w:ascii="Times New Roman" w:hAnsi="Times New Roman"/>
          <w:b/>
          <w:szCs w:val="24"/>
          <w:u w:val="single"/>
          <w:lang w:val="hr-HR"/>
        </w:rPr>
        <w:t>22</w:t>
      </w:r>
      <w:r w:rsidRPr="004C3EE6">
        <w:rPr>
          <w:rFonts w:ascii="Times New Roman" w:hAnsi="Times New Roman"/>
          <w:b/>
          <w:szCs w:val="24"/>
          <w:u w:val="single"/>
          <w:lang w:val="hr-HR"/>
        </w:rPr>
        <w:t>. godine</w:t>
      </w:r>
      <w:r w:rsidR="00CC0E2E">
        <w:rPr>
          <w:rFonts w:ascii="Times New Roman" w:hAnsi="Times New Roman"/>
          <w:b/>
          <w:szCs w:val="24"/>
          <w:u w:val="single"/>
          <w:lang w:val="hr-HR"/>
        </w:rPr>
        <w:t xml:space="preserve"> (ponedjeljak</w:t>
      </w:r>
      <w:r w:rsidR="00382E32">
        <w:rPr>
          <w:rFonts w:ascii="Times New Roman" w:hAnsi="Times New Roman"/>
          <w:b/>
          <w:szCs w:val="24"/>
          <w:u w:val="single"/>
          <w:lang w:val="hr-HR"/>
        </w:rPr>
        <w:t>)</w:t>
      </w:r>
      <w:r>
        <w:rPr>
          <w:rFonts w:ascii="Times New Roman" w:hAnsi="Times New Roman"/>
          <w:b/>
          <w:szCs w:val="24"/>
          <w:lang w:val="hr-HR"/>
        </w:rPr>
        <w:t>, kada je i</w:t>
      </w:r>
      <w:r w:rsidR="00677C44" w:rsidRPr="00863E52">
        <w:rPr>
          <w:rFonts w:ascii="Times New Roman" w:hAnsi="Times New Roman"/>
          <w:b/>
          <w:szCs w:val="24"/>
          <w:lang w:val="hr-HR"/>
        </w:rPr>
        <w:t xml:space="preserve"> posljedni da za podnošenje zahtjeva</w:t>
      </w:r>
      <w:r>
        <w:rPr>
          <w:rFonts w:ascii="Times New Roman" w:hAnsi="Times New Roman"/>
          <w:b/>
          <w:szCs w:val="24"/>
          <w:lang w:val="hr-HR"/>
        </w:rPr>
        <w:t>.</w:t>
      </w:r>
      <w:r w:rsidR="006B5A15" w:rsidRPr="00A44F2A">
        <w:rPr>
          <w:rFonts w:ascii="Times New Roman" w:hAnsi="Times New Roman"/>
          <w:b/>
          <w:szCs w:val="24"/>
          <w:u w:val="single"/>
          <w:lang w:val="hr-HR"/>
        </w:rPr>
        <w:t xml:space="preserve"> </w:t>
      </w:r>
    </w:p>
    <w:p w:rsidR="00677C44" w:rsidRDefault="00C37BB6" w:rsidP="00524338">
      <w:pPr>
        <w:spacing w:before="120"/>
        <w:jc w:val="both"/>
        <w:rPr>
          <w:rFonts w:ascii="Times New Roman" w:hAnsi="Times New Roman"/>
          <w:szCs w:val="24"/>
          <w:lang w:val="hr-HR"/>
        </w:rPr>
      </w:pPr>
      <w:r w:rsidRPr="00D87BF8">
        <w:rPr>
          <w:rFonts w:ascii="Times New Roman" w:hAnsi="Times New Roman"/>
          <w:szCs w:val="24"/>
          <w:lang w:val="hr-HR"/>
        </w:rPr>
        <w:t>Obrazce zahtjeva z</w:t>
      </w:r>
      <w:r w:rsidR="0069731B">
        <w:rPr>
          <w:rFonts w:ascii="Times New Roman" w:hAnsi="Times New Roman"/>
          <w:szCs w:val="24"/>
          <w:lang w:val="hr-HR"/>
        </w:rPr>
        <w:t>ainteresirani</w:t>
      </w:r>
      <w:r w:rsidR="00677C44" w:rsidRPr="00D87BF8">
        <w:rPr>
          <w:rFonts w:ascii="Times New Roman" w:hAnsi="Times New Roman"/>
          <w:szCs w:val="24"/>
          <w:lang w:val="hr-HR"/>
        </w:rPr>
        <w:t xml:space="preserve"> kandidati mogu preuzeti</w:t>
      </w:r>
      <w:r w:rsidR="00DF18DF">
        <w:rPr>
          <w:rFonts w:ascii="Times New Roman" w:hAnsi="Times New Roman"/>
          <w:szCs w:val="24"/>
          <w:lang w:val="hr-HR"/>
        </w:rPr>
        <w:t xml:space="preserve">  </w:t>
      </w:r>
      <w:r w:rsidR="00DF18DF" w:rsidRPr="00D87BF8">
        <w:rPr>
          <w:rFonts w:ascii="Times New Roman" w:hAnsi="Times New Roman"/>
          <w:szCs w:val="24"/>
          <w:lang w:val="hr-HR"/>
        </w:rPr>
        <w:t>na</w:t>
      </w:r>
      <w:r w:rsidR="00DF18DF" w:rsidRPr="00D87BF8">
        <w:rPr>
          <w:rFonts w:ascii="Times New Roman" w:hAnsi="Times New Roman"/>
          <w:b/>
          <w:i/>
          <w:szCs w:val="24"/>
          <w:lang w:val="hr-HR"/>
        </w:rPr>
        <w:t xml:space="preserve"> </w:t>
      </w:r>
      <w:r w:rsidR="00DF18DF" w:rsidRPr="00D87BF8">
        <w:rPr>
          <w:rFonts w:ascii="Times New Roman" w:hAnsi="Times New Roman"/>
          <w:i/>
          <w:szCs w:val="24"/>
          <w:lang w:val="hr-HR"/>
        </w:rPr>
        <w:t>Protokolu</w:t>
      </w:r>
      <w:r w:rsidR="008053E2" w:rsidRPr="00D87BF8">
        <w:rPr>
          <w:rFonts w:ascii="Times New Roman" w:hAnsi="Times New Roman"/>
          <w:i/>
          <w:szCs w:val="24"/>
          <w:lang w:val="hr-HR"/>
        </w:rPr>
        <w:t xml:space="preserve"> ili</w:t>
      </w:r>
      <w:r w:rsidR="00677C44" w:rsidRPr="00D87BF8">
        <w:rPr>
          <w:rFonts w:ascii="Times New Roman" w:hAnsi="Times New Roman"/>
          <w:i/>
          <w:szCs w:val="24"/>
          <w:lang w:val="hr-HR"/>
        </w:rPr>
        <w:t xml:space="preserve"> pri nadležnoj </w:t>
      </w:r>
      <w:r w:rsidR="006B5A15" w:rsidRPr="00D87BF8">
        <w:rPr>
          <w:rFonts w:ascii="Times New Roman" w:hAnsi="Times New Roman"/>
          <w:i/>
          <w:szCs w:val="24"/>
          <w:lang w:val="hr-HR"/>
        </w:rPr>
        <w:t>službi</w:t>
      </w:r>
      <w:r w:rsidR="00677C44" w:rsidRPr="00D87BF8">
        <w:rPr>
          <w:rFonts w:ascii="Times New Roman" w:hAnsi="Times New Roman"/>
          <w:i/>
          <w:szCs w:val="24"/>
          <w:lang w:val="hr-HR"/>
        </w:rPr>
        <w:t xml:space="preserve"> </w:t>
      </w:r>
      <w:r w:rsidR="00CC0E2E">
        <w:rPr>
          <w:rFonts w:ascii="Times New Roman" w:hAnsi="Times New Roman"/>
          <w:szCs w:val="24"/>
          <w:lang w:val="hr-HR"/>
        </w:rPr>
        <w:t>Općine</w:t>
      </w:r>
      <w:r w:rsidR="0069731B">
        <w:rPr>
          <w:rFonts w:ascii="Times New Roman" w:hAnsi="Times New Roman"/>
          <w:szCs w:val="24"/>
          <w:lang w:val="hr-HR"/>
        </w:rPr>
        <w:t xml:space="preserve"> Usora. Podnositelj</w:t>
      </w:r>
      <w:r w:rsidR="00677C44">
        <w:rPr>
          <w:rFonts w:ascii="Times New Roman" w:hAnsi="Times New Roman"/>
          <w:szCs w:val="24"/>
          <w:lang w:val="hr-HR"/>
        </w:rPr>
        <w:t xml:space="preserve"> </w:t>
      </w:r>
      <w:r w:rsidR="00CB6958">
        <w:rPr>
          <w:rFonts w:ascii="Times New Roman" w:hAnsi="Times New Roman"/>
          <w:szCs w:val="24"/>
          <w:lang w:val="hr-HR"/>
        </w:rPr>
        <w:t>zahtjeva</w:t>
      </w:r>
      <w:r w:rsidR="00677C44">
        <w:rPr>
          <w:rFonts w:ascii="Times New Roman" w:hAnsi="Times New Roman"/>
          <w:szCs w:val="24"/>
          <w:lang w:val="hr-HR"/>
        </w:rPr>
        <w:t xml:space="preserve"> </w:t>
      </w:r>
      <w:r w:rsidR="00736017" w:rsidRPr="00C81BA8">
        <w:rPr>
          <w:rFonts w:ascii="Times New Roman" w:hAnsi="Times New Roman"/>
          <w:i/>
          <w:iCs/>
          <w:szCs w:val="24"/>
          <w:u w:val="single"/>
          <w:lang w:val="hr-HR"/>
        </w:rPr>
        <w:t>o</w:t>
      </w:r>
      <w:r w:rsidR="00736017" w:rsidRPr="00C81BA8">
        <w:rPr>
          <w:rFonts w:ascii="Times New Roman" w:hAnsi="Times New Roman"/>
          <w:szCs w:val="24"/>
          <w:u w:val="single"/>
          <w:lang w:val="hr-HR"/>
        </w:rPr>
        <w:t>bvezan</w:t>
      </w:r>
      <w:r w:rsidR="00CB6958" w:rsidRPr="00C81BA8">
        <w:rPr>
          <w:rFonts w:ascii="Times New Roman" w:hAnsi="Times New Roman"/>
          <w:szCs w:val="24"/>
          <w:u w:val="single"/>
          <w:lang w:val="hr-HR"/>
        </w:rPr>
        <w:t xml:space="preserve"> je</w:t>
      </w:r>
      <w:r w:rsidR="00736017" w:rsidRPr="00C81BA8">
        <w:rPr>
          <w:rFonts w:ascii="Times New Roman" w:hAnsi="Times New Roman"/>
          <w:szCs w:val="24"/>
          <w:u w:val="single"/>
          <w:lang w:val="hr-HR"/>
        </w:rPr>
        <w:t xml:space="preserve"> naznačiti način rješavanja stambenog</w:t>
      </w:r>
      <w:r w:rsidR="00736017">
        <w:rPr>
          <w:rFonts w:ascii="Times New Roman" w:hAnsi="Times New Roman"/>
          <w:szCs w:val="24"/>
          <w:lang w:val="hr-HR"/>
        </w:rPr>
        <w:t xml:space="preserve"> </w:t>
      </w:r>
      <w:r w:rsidR="00736017" w:rsidRPr="00C81BA8">
        <w:rPr>
          <w:rFonts w:ascii="Times New Roman" w:hAnsi="Times New Roman"/>
          <w:szCs w:val="24"/>
          <w:u w:val="single"/>
          <w:lang w:val="hr-HR"/>
        </w:rPr>
        <w:t>pitanja</w:t>
      </w:r>
      <w:r w:rsidR="00736017">
        <w:rPr>
          <w:rFonts w:ascii="Times New Roman" w:hAnsi="Times New Roman"/>
          <w:szCs w:val="24"/>
          <w:lang w:val="hr-HR"/>
        </w:rPr>
        <w:t xml:space="preserve"> i</w:t>
      </w:r>
      <w:r w:rsidR="00677C44">
        <w:rPr>
          <w:rFonts w:ascii="Times New Roman" w:hAnsi="Times New Roman"/>
          <w:szCs w:val="24"/>
          <w:lang w:val="hr-HR"/>
        </w:rPr>
        <w:t xml:space="preserve"> svojeručno potpisati zahtjev</w:t>
      </w:r>
      <w:r w:rsidR="002819DC">
        <w:rPr>
          <w:rFonts w:ascii="Times New Roman" w:hAnsi="Times New Roman"/>
          <w:szCs w:val="24"/>
          <w:lang w:val="hr-HR"/>
        </w:rPr>
        <w:t>, u suprotnom zahtjev će biti odbačen kao neuredan</w:t>
      </w:r>
      <w:r w:rsidR="00736017">
        <w:rPr>
          <w:rFonts w:ascii="Times New Roman" w:hAnsi="Times New Roman"/>
          <w:szCs w:val="24"/>
          <w:lang w:val="hr-HR"/>
        </w:rPr>
        <w:t>.</w:t>
      </w:r>
      <w:r w:rsidR="00B12945">
        <w:rPr>
          <w:rFonts w:ascii="Times New Roman" w:hAnsi="Times New Roman"/>
          <w:szCs w:val="24"/>
          <w:lang w:val="hr-HR"/>
        </w:rPr>
        <w:t xml:space="preserve"> </w:t>
      </w:r>
      <w:r w:rsidR="00736017">
        <w:rPr>
          <w:rFonts w:ascii="Times New Roman" w:hAnsi="Times New Roman"/>
          <w:szCs w:val="24"/>
          <w:lang w:val="hr-HR"/>
        </w:rPr>
        <w:t>Kompletna dokumentacija, podrazumijeva p</w:t>
      </w:r>
      <w:r w:rsidR="00B12945">
        <w:rPr>
          <w:rFonts w:ascii="Times New Roman" w:hAnsi="Times New Roman"/>
          <w:szCs w:val="24"/>
          <w:lang w:val="hr-HR"/>
        </w:rPr>
        <w:t>otrebn</w:t>
      </w:r>
      <w:r w:rsidR="00736017">
        <w:rPr>
          <w:rFonts w:ascii="Times New Roman" w:hAnsi="Times New Roman"/>
          <w:szCs w:val="24"/>
          <w:lang w:val="hr-HR"/>
        </w:rPr>
        <w:t>u</w:t>
      </w:r>
      <w:r w:rsidR="00B12945">
        <w:rPr>
          <w:rFonts w:ascii="Times New Roman" w:hAnsi="Times New Roman"/>
          <w:szCs w:val="24"/>
          <w:lang w:val="hr-HR"/>
        </w:rPr>
        <w:t xml:space="preserve"> dokumentacij</w:t>
      </w:r>
      <w:r w:rsidR="00AE6097">
        <w:rPr>
          <w:rFonts w:ascii="Times New Roman" w:hAnsi="Times New Roman"/>
          <w:szCs w:val="24"/>
          <w:lang w:val="hr-HR"/>
        </w:rPr>
        <w:t>u</w:t>
      </w:r>
      <w:r w:rsidR="00B12945">
        <w:rPr>
          <w:rFonts w:ascii="Times New Roman" w:hAnsi="Times New Roman"/>
          <w:szCs w:val="24"/>
          <w:lang w:val="hr-HR"/>
        </w:rPr>
        <w:t xml:space="preserve"> tražen</w:t>
      </w:r>
      <w:r w:rsidR="00AE6097">
        <w:rPr>
          <w:rFonts w:ascii="Times New Roman" w:hAnsi="Times New Roman"/>
          <w:szCs w:val="24"/>
          <w:lang w:val="hr-HR"/>
        </w:rPr>
        <w:t>u</w:t>
      </w:r>
      <w:r w:rsidR="00B12945">
        <w:rPr>
          <w:rFonts w:ascii="Times New Roman" w:hAnsi="Times New Roman"/>
          <w:szCs w:val="24"/>
          <w:lang w:val="hr-HR"/>
        </w:rPr>
        <w:t xml:space="preserve"> </w:t>
      </w:r>
      <w:r w:rsidR="005B621B">
        <w:rPr>
          <w:rFonts w:ascii="Times New Roman" w:hAnsi="Times New Roman"/>
          <w:szCs w:val="24"/>
          <w:lang w:val="hr-HR"/>
        </w:rPr>
        <w:t>O</w:t>
      </w:r>
      <w:r w:rsidR="00B12945">
        <w:rPr>
          <w:rFonts w:ascii="Times New Roman" w:hAnsi="Times New Roman"/>
          <w:szCs w:val="24"/>
          <w:lang w:val="hr-HR"/>
        </w:rPr>
        <w:t>glasom</w:t>
      </w:r>
      <w:r w:rsidR="002727C8">
        <w:rPr>
          <w:rFonts w:ascii="Times New Roman" w:hAnsi="Times New Roman"/>
          <w:szCs w:val="24"/>
          <w:lang w:val="hr-HR"/>
        </w:rPr>
        <w:t xml:space="preserve"> (</w:t>
      </w:r>
      <w:r w:rsidR="002727C8" w:rsidRPr="006555C6">
        <w:rPr>
          <w:rFonts w:ascii="Times New Roman" w:hAnsi="Times New Roman"/>
          <w:bCs/>
          <w:szCs w:val="24"/>
          <w:lang w:val="hr-HR"/>
        </w:rPr>
        <w:t>original ili ovjeren</w:t>
      </w:r>
      <w:r w:rsidR="002727C8">
        <w:rPr>
          <w:rFonts w:ascii="Times New Roman" w:hAnsi="Times New Roman"/>
          <w:bCs/>
          <w:szCs w:val="24"/>
          <w:lang w:val="hr-HR"/>
        </w:rPr>
        <w:t>e</w:t>
      </w:r>
      <w:r w:rsidR="002727C8" w:rsidRPr="006555C6">
        <w:rPr>
          <w:rFonts w:ascii="Times New Roman" w:hAnsi="Times New Roman"/>
          <w:bCs/>
          <w:szCs w:val="24"/>
          <w:lang w:val="hr-HR"/>
        </w:rPr>
        <w:t xml:space="preserve"> kopij</w:t>
      </w:r>
      <w:r w:rsidR="002727C8">
        <w:rPr>
          <w:rFonts w:ascii="Times New Roman" w:hAnsi="Times New Roman"/>
          <w:bCs/>
          <w:szCs w:val="24"/>
          <w:lang w:val="hr-HR"/>
        </w:rPr>
        <w:t>e</w:t>
      </w:r>
      <w:r w:rsidR="002727C8" w:rsidRPr="006555C6">
        <w:rPr>
          <w:rFonts w:ascii="Times New Roman" w:hAnsi="Times New Roman"/>
          <w:bCs/>
          <w:szCs w:val="24"/>
          <w:lang w:val="hr-HR"/>
        </w:rPr>
        <w:t xml:space="preserve"> ne starije od 6 mjeseci od dana podnošenja zahtjeva</w:t>
      </w:r>
      <w:r w:rsidR="002727C8">
        <w:rPr>
          <w:rFonts w:ascii="Times New Roman" w:hAnsi="Times New Roman"/>
          <w:bCs/>
          <w:szCs w:val="24"/>
          <w:lang w:val="hr-HR"/>
        </w:rPr>
        <w:t>)</w:t>
      </w:r>
      <w:r w:rsidR="00AD06B3">
        <w:rPr>
          <w:rFonts w:ascii="Times New Roman" w:hAnsi="Times New Roman"/>
          <w:bCs/>
          <w:szCs w:val="24"/>
          <w:lang w:val="hr-HR"/>
        </w:rPr>
        <w:t xml:space="preserve">. </w:t>
      </w:r>
      <w:r w:rsidR="00CB6958">
        <w:rPr>
          <w:rFonts w:ascii="Times New Roman" w:hAnsi="Times New Roman"/>
          <w:szCs w:val="24"/>
          <w:lang w:val="hr-HR"/>
        </w:rPr>
        <w:t>Općinska</w:t>
      </w:r>
      <w:r w:rsidR="00B12945">
        <w:rPr>
          <w:rFonts w:ascii="Times New Roman" w:hAnsi="Times New Roman"/>
          <w:szCs w:val="24"/>
          <w:lang w:val="hr-HR"/>
        </w:rPr>
        <w:t xml:space="preserve"> </w:t>
      </w:r>
      <w:r w:rsidR="005B621B">
        <w:rPr>
          <w:rFonts w:ascii="Times New Roman" w:hAnsi="Times New Roman"/>
          <w:szCs w:val="24"/>
          <w:lang w:val="hr-HR"/>
        </w:rPr>
        <w:t>s</w:t>
      </w:r>
      <w:r w:rsidR="00B12945">
        <w:rPr>
          <w:rFonts w:ascii="Times New Roman" w:hAnsi="Times New Roman"/>
          <w:szCs w:val="24"/>
          <w:lang w:val="hr-HR"/>
        </w:rPr>
        <w:t>lužba</w:t>
      </w:r>
      <w:r w:rsidR="0069731B">
        <w:rPr>
          <w:rFonts w:ascii="Times New Roman" w:hAnsi="Times New Roman"/>
          <w:szCs w:val="24"/>
          <w:lang w:val="hr-HR"/>
        </w:rPr>
        <w:t xml:space="preserve"> nadležna za poslove braniteljsko</w:t>
      </w:r>
      <w:r w:rsidR="005B621B">
        <w:rPr>
          <w:rFonts w:ascii="Times New Roman" w:hAnsi="Times New Roman"/>
          <w:szCs w:val="24"/>
          <w:lang w:val="hr-HR"/>
        </w:rPr>
        <w:t>-invalidske</w:t>
      </w:r>
      <w:r w:rsidR="00437FF6">
        <w:rPr>
          <w:rFonts w:ascii="Times New Roman" w:hAnsi="Times New Roman"/>
          <w:szCs w:val="24"/>
          <w:lang w:val="hr-HR"/>
        </w:rPr>
        <w:t xml:space="preserve"> zaštite</w:t>
      </w:r>
      <w:r w:rsidR="00B12945">
        <w:rPr>
          <w:rFonts w:ascii="Times New Roman" w:hAnsi="Times New Roman"/>
          <w:szCs w:val="24"/>
          <w:lang w:val="hr-HR"/>
        </w:rPr>
        <w:t xml:space="preserve"> u obavezi</w:t>
      </w:r>
      <w:r w:rsidR="00DD1C48">
        <w:rPr>
          <w:rFonts w:ascii="Times New Roman" w:hAnsi="Times New Roman"/>
          <w:szCs w:val="24"/>
          <w:lang w:val="hr-HR"/>
        </w:rPr>
        <w:t xml:space="preserve"> je</w:t>
      </w:r>
      <w:r w:rsidR="00B12945">
        <w:rPr>
          <w:rFonts w:ascii="Times New Roman" w:hAnsi="Times New Roman"/>
          <w:szCs w:val="24"/>
          <w:lang w:val="hr-HR"/>
        </w:rPr>
        <w:t xml:space="preserve"> pružiti sve potrebne dodatne informacije</w:t>
      </w:r>
      <w:r w:rsidR="0069731B">
        <w:rPr>
          <w:rFonts w:ascii="Times New Roman" w:hAnsi="Times New Roman"/>
          <w:szCs w:val="24"/>
          <w:lang w:val="hr-HR"/>
        </w:rPr>
        <w:t xml:space="preserve"> podnositeljima</w:t>
      </w:r>
      <w:r w:rsidR="00AD06B3">
        <w:rPr>
          <w:rFonts w:ascii="Times New Roman" w:hAnsi="Times New Roman"/>
          <w:szCs w:val="24"/>
          <w:lang w:val="hr-HR"/>
        </w:rPr>
        <w:t xml:space="preserve"> zahtjeva.</w:t>
      </w:r>
      <w:r w:rsidR="006B5A15" w:rsidRPr="00186F5C">
        <w:rPr>
          <w:rFonts w:ascii="Times New Roman" w:hAnsi="Times New Roman"/>
          <w:szCs w:val="24"/>
          <w:lang w:val="hr-HR"/>
        </w:rPr>
        <w:t xml:space="preserve"> </w:t>
      </w:r>
    </w:p>
    <w:p w:rsidR="006B5A15" w:rsidRPr="00500343" w:rsidRDefault="00B12945" w:rsidP="00B12945">
      <w:pPr>
        <w:spacing w:before="120"/>
        <w:jc w:val="both"/>
        <w:rPr>
          <w:rFonts w:ascii="Times New Roman" w:hAnsi="Times New Roman"/>
          <w:b/>
          <w:bCs/>
          <w:szCs w:val="24"/>
          <w:lang w:val="hr-HR"/>
        </w:rPr>
      </w:pPr>
      <w:r>
        <w:rPr>
          <w:rFonts w:ascii="Times New Roman" w:hAnsi="Times New Roman"/>
          <w:b/>
          <w:bCs/>
          <w:szCs w:val="24"/>
          <w:lang w:val="hr-HR"/>
        </w:rPr>
        <w:t xml:space="preserve">  </w:t>
      </w:r>
      <w:r w:rsidR="006B5A15" w:rsidRPr="00B12945">
        <w:rPr>
          <w:rFonts w:ascii="Times New Roman" w:hAnsi="Times New Roman"/>
          <w:b/>
          <w:bCs/>
          <w:szCs w:val="24"/>
          <w:u w:val="single"/>
          <w:lang w:val="hr-HR"/>
        </w:rPr>
        <w:t>Nepotpun</w:t>
      </w:r>
      <w:r w:rsidRPr="00B12945">
        <w:rPr>
          <w:rFonts w:ascii="Times New Roman" w:hAnsi="Times New Roman"/>
          <w:b/>
          <w:bCs/>
          <w:szCs w:val="24"/>
          <w:u w:val="single"/>
          <w:lang w:val="hr-HR"/>
        </w:rPr>
        <w:t>i</w:t>
      </w:r>
      <w:r w:rsidR="006B5A15" w:rsidRPr="00B12945">
        <w:rPr>
          <w:rFonts w:ascii="Times New Roman" w:hAnsi="Times New Roman"/>
          <w:b/>
          <w:bCs/>
          <w:szCs w:val="24"/>
          <w:u w:val="single"/>
          <w:lang w:val="hr-HR"/>
        </w:rPr>
        <w:t>, neblagovremen</w:t>
      </w:r>
      <w:r w:rsidRPr="00B12945">
        <w:rPr>
          <w:rFonts w:ascii="Times New Roman" w:hAnsi="Times New Roman"/>
          <w:b/>
          <w:bCs/>
          <w:szCs w:val="24"/>
          <w:u w:val="single"/>
          <w:lang w:val="hr-HR"/>
        </w:rPr>
        <w:t>i</w:t>
      </w:r>
      <w:r w:rsidR="006B5A15" w:rsidRPr="00B12945">
        <w:rPr>
          <w:rFonts w:ascii="Times New Roman" w:hAnsi="Times New Roman"/>
          <w:b/>
          <w:bCs/>
          <w:szCs w:val="24"/>
          <w:u w:val="single"/>
          <w:lang w:val="hr-HR"/>
        </w:rPr>
        <w:t xml:space="preserve"> i neuredn</w:t>
      </w:r>
      <w:r w:rsidRPr="00B12945">
        <w:rPr>
          <w:rFonts w:ascii="Times New Roman" w:hAnsi="Times New Roman"/>
          <w:b/>
          <w:bCs/>
          <w:szCs w:val="24"/>
          <w:u w:val="single"/>
          <w:lang w:val="hr-HR"/>
        </w:rPr>
        <w:t>i</w:t>
      </w:r>
      <w:r w:rsidR="006B5A15" w:rsidRPr="00B12945">
        <w:rPr>
          <w:rFonts w:ascii="Times New Roman" w:hAnsi="Times New Roman"/>
          <w:b/>
          <w:bCs/>
          <w:szCs w:val="24"/>
          <w:u w:val="single"/>
          <w:lang w:val="hr-HR"/>
        </w:rPr>
        <w:t xml:space="preserve"> </w:t>
      </w:r>
      <w:r w:rsidRPr="00B12945">
        <w:rPr>
          <w:rFonts w:ascii="Times New Roman" w:hAnsi="Times New Roman"/>
          <w:b/>
          <w:bCs/>
          <w:szCs w:val="24"/>
          <w:u w:val="single"/>
          <w:lang w:val="hr-HR"/>
        </w:rPr>
        <w:t>zahtjevi</w:t>
      </w:r>
      <w:r w:rsidR="006B5A15" w:rsidRPr="00B12945">
        <w:rPr>
          <w:rFonts w:ascii="Times New Roman" w:hAnsi="Times New Roman"/>
          <w:b/>
          <w:bCs/>
          <w:szCs w:val="24"/>
          <w:u w:val="single"/>
          <w:lang w:val="hr-HR"/>
        </w:rPr>
        <w:t xml:space="preserve"> neće biti razmatran</w:t>
      </w:r>
      <w:r w:rsidR="004C3EE6">
        <w:rPr>
          <w:rFonts w:ascii="Times New Roman" w:hAnsi="Times New Roman"/>
          <w:b/>
          <w:bCs/>
          <w:szCs w:val="24"/>
          <w:u w:val="single"/>
          <w:lang w:val="hr-HR"/>
        </w:rPr>
        <w:t>i</w:t>
      </w:r>
      <w:r w:rsidR="006B5A15" w:rsidRPr="00500343">
        <w:rPr>
          <w:rFonts w:ascii="Times New Roman" w:hAnsi="Times New Roman"/>
          <w:b/>
          <w:bCs/>
          <w:szCs w:val="24"/>
          <w:lang w:val="hr-HR"/>
        </w:rPr>
        <w:t>.</w:t>
      </w:r>
    </w:p>
    <w:p w:rsidR="006B5A15" w:rsidRDefault="006B5A15" w:rsidP="006B5A15">
      <w:pPr>
        <w:ind w:left="-142" w:right="-49"/>
        <w:jc w:val="both"/>
        <w:rPr>
          <w:rFonts w:ascii="Times New Roman" w:hAnsi="Times New Roman"/>
          <w:szCs w:val="24"/>
          <w:lang w:val="hr-HR"/>
        </w:rPr>
      </w:pPr>
    </w:p>
    <w:p w:rsidR="005F277F" w:rsidRDefault="005F277F" w:rsidP="006B5A15">
      <w:pPr>
        <w:ind w:left="-142" w:right="-49"/>
        <w:jc w:val="both"/>
        <w:rPr>
          <w:rFonts w:ascii="Times New Roman" w:hAnsi="Times New Roman"/>
          <w:szCs w:val="24"/>
          <w:lang w:val="hr-HR"/>
        </w:rPr>
      </w:pPr>
    </w:p>
    <w:p w:rsidR="006B5A15" w:rsidRPr="00D63B02" w:rsidRDefault="006B5A15" w:rsidP="006B5A15">
      <w:pPr>
        <w:ind w:left="-142" w:right="-49"/>
        <w:jc w:val="both"/>
        <w:rPr>
          <w:rFonts w:ascii="Times New Roman" w:hAnsi="Times New Roman"/>
          <w:szCs w:val="24"/>
          <w:lang w:val="hr-HR"/>
        </w:rPr>
      </w:pPr>
      <w:r w:rsidRPr="00D63B02">
        <w:rPr>
          <w:rFonts w:ascii="Times New Roman" w:hAnsi="Times New Roman"/>
          <w:szCs w:val="24"/>
          <w:lang w:val="hr-HR"/>
        </w:rPr>
        <w:t xml:space="preserve">Broj: </w:t>
      </w:r>
      <w:r w:rsidR="00B55A5D">
        <w:rPr>
          <w:rFonts w:ascii="Times New Roman" w:hAnsi="Times New Roman"/>
          <w:lang w:val="hr-HR"/>
        </w:rPr>
        <w:t>13/0</w:t>
      </w:r>
      <w:r w:rsidR="00AB07A5">
        <w:rPr>
          <w:rFonts w:ascii="Times New Roman" w:hAnsi="Times New Roman"/>
          <w:lang w:val="hr-HR"/>
        </w:rPr>
        <w:t>3</w:t>
      </w:r>
      <w:r w:rsidR="00B55A5D">
        <w:rPr>
          <w:rFonts w:ascii="Times New Roman" w:hAnsi="Times New Roman"/>
          <w:lang w:val="hr-HR"/>
        </w:rPr>
        <w:t>-</w:t>
      </w:r>
      <w:r w:rsidR="00AB07A5">
        <w:rPr>
          <w:rFonts w:ascii="Times New Roman" w:hAnsi="Times New Roman"/>
          <w:lang w:val="hr-HR"/>
        </w:rPr>
        <w:t>2</w:t>
      </w:r>
      <w:r w:rsidR="00B55A5D">
        <w:rPr>
          <w:rFonts w:ascii="Times New Roman" w:hAnsi="Times New Roman"/>
          <w:lang w:val="hr-HR"/>
        </w:rPr>
        <w:t>-</w:t>
      </w:r>
      <w:r w:rsidR="00AB07A5">
        <w:rPr>
          <w:rFonts w:ascii="Times New Roman" w:hAnsi="Times New Roman"/>
          <w:lang w:val="hr-HR"/>
        </w:rPr>
        <w:t>2-</w:t>
      </w:r>
      <w:r w:rsidR="00B55A5D">
        <w:rPr>
          <w:rFonts w:ascii="Times New Roman" w:hAnsi="Times New Roman"/>
          <w:lang w:val="hr-HR"/>
        </w:rPr>
        <w:t>3</w:t>
      </w:r>
      <w:r w:rsidR="002E71C6">
        <w:rPr>
          <w:rFonts w:ascii="Times New Roman" w:hAnsi="Times New Roman"/>
          <w:lang w:val="hr-HR"/>
        </w:rPr>
        <w:t>7</w:t>
      </w:r>
      <w:r w:rsidR="00B55A5D">
        <w:rPr>
          <w:rFonts w:ascii="Times New Roman" w:hAnsi="Times New Roman"/>
          <w:lang w:val="hr-HR"/>
        </w:rPr>
        <w:t>-</w:t>
      </w:r>
      <w:r w:rsidR="002E71C6">
        <w:rPr>
          <w:rFonts w:ascii="Times New Roman" w:hAnsi="Times New Roman"/>
          <w:lang w:val="hr-HR"/>
        </w:rPr>
        <w:t>5-</w:t>
      </w:r>
      <w:bookmarkStart w:id="1" w:name="_Hlk109150120"/>
      <w:r w:rsidR="002E71C6">
        <w:rPr>
          <w:rFonts w:ascii="Times New Roman" w:hAnsi="Times New Roman"/>
          <w:lang w:val="hr-HR"/>
        </w:rPr>
        <w:t>11282</w:t>
      </w:r>
      <w:bookmarkEnd w:id="1"/>
      <w:r w:rsidR="00B92056">
        <w:rPr>
          <w:rFonts w:ascii="Times New Roman" w:hAnsi="Times New Roman"/>
          <w:lang w:val="hr-HR"/>
        </w:rPr>
        <w:t>-1</w:t>
      </w:r>
      <w:r w:rsidR="002E71C6">
        <w:rPr>
          <w:rFonts w:ascii="Times New Roman" w:hAnsi="Times New Roman"/>
          <w:lang w:val="hr-HR"/>
        </w:rPr>
        <w:t>/22</w:t>
      </w:r>
    </w:p>
    <w:p w:rsidR="00D4565A" w:rsidRDefault="005F277F" w:rsidP="00D52025">
      <w:pPr>
        <w:ind w:left="-142" w:right="-49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D</w:t>
      </w:r>
      <w:r w:rsidR="006B5A15">
        <w:rPr>
          <w:rFonts w:ascii="Times New Roman" w:hAnsi="Times New Roman"/>
          <w:szCs w:val="24"/>
          <w:lang w:val="hr-HR"/>
        </w:rPr>
        <w:t>atum</w:t>
      </w:r>
      <w:r>
        <w:rPr>
          <w:rFonts w:ascii="Times New Roman" w:hAnsi="Times New Roman"/>
          <w:szCs w:val="24"/>
          <w:lang w:val="hr-HR"/>
        </w:rPr>
        <w:t>:</w:t>
      </w:r>
      <w:r w:rsidR="00047138">
        <w:rPr>
          <w:rFonts w:ascii="Times New Roman" w:hAnsi="Times New Roman"/>
          <w:szCs w:val="24"/>
          <w:lang w:val="hr-HR"/>
        </w:rPr>
        <w:t xml:space="preserve"> 2</w:t>
      </w:r>
      <w:r w:rsidR="00D1418F">
        <w:rPr>
          <w:rFonts w:ascii="Times New Roman" w:hAnsi="Times New Roman"/>
          <w:szCs w:val="24"/>
          <w:lang w:val="hr-HR"/>
        </w:rPr>
        <w:t>7</w:t>
      </w:r>
      <w:r w:rsidR="00047138">
        <w:rPr>
          <w:rFonts w:ascii="Times New Roman" w:hAnsi="Times New Roman"/>
          <w:szCs w:val="24"/>
          <w:lang w:val="hr-HR"/>
        </w:rPr>
        <w:t>.0</w:t>
      </w:r>
      <w:r w:rsidR="002E71C6">
        <w:rPr>
          <w:rFonts w:ascii="Times New Roman" w:hAnsi="Times New Roman"/>
          <w:szCs w:val="24"/>
          <w:lang w:val="hr-HR"/>
        </w:rPr>
        <w:t>7</w:t>
      </w:r>
      <w:r w:rsidR="008B3022">
        <w:rPr>
          <w:rFonts w:ascii="Times New Roman" w:hAnsi="Times New Roman"/>
          <w:szCs w:val="24"/>
          <w:lang w:val="hr-HR"/>
        </w:rPr>
        <w:t>.</w:t>
      </w:r>
      <w:r w:rsidR="00677C44">
        <w:rPr>
          <w:rFonts w:ascii="Times New Roman" w:hAnsi="Times New Roman"/>
          <w:szCs w:val="24"/>
          <w:lang w:val="hr-HR"/>
        </w:rPr>
        <w:t xml:space="preserve"> 20</w:t>
      </w:r>
      <w:r w:rsidR="002E71C6">
        <w:rPr>
          <w:rFonts w:ascii="Times New Roman" w:hAnsi="Times New Roman"/>
          <w:szCs w:val="24"/>
          <w:lang w:val="hr-HR"/>
        </w:rPr>
        <w:t>22</w:t>
      </w:r>
      <w:r w:rsidR="00677C44">
        <w:rPr>
          <w:rFonts w:ascii="Times New Roman" w:hAnsi="Times New Roman"/>
          <w:szCs w:val="24"/>
          <w:lang w:val="hr-HR"/>
        </w:rPr>
        <w:t>.god.</w:t>
      </w:r>
    </w:p>
    <w:p w:rsidR="0057509F" w:rsidRPr="002834A6" w:rsidRDefault="0057509F" w:rsidP="009B07F6">
      <w:pPr>
        <w:spacing w:before="20"/>
        <w:ind w:left="720"/>
        <w:jc w:val="both"/>
        <w:rPr>
          <w:rFonts w:ascii="Times New Roman" w:hAnsi="Times New Roman"/>
          <w:lang w:val="hr-HR"/>
        </w:rPr>
      </w:pPr>
    </w:p>
    <w:p w:rsidR="006F01F0" w:rsidRDefault="006F01F0" w:rsidP="00D52025">
      <w:pPr>
        <w:ind w:left="-142" w:right="-49"/>
        <w:jc w:val="both"/>
        <w:rPr>
          <w:rFonts w:ascii="Times New Roman" w:hAnsi="Times New Roman"/>
          <w:szCs w:val="24"/>
          <w:lang w:val="hr-HR"/>
        </w:rPr>
      </w:pPr>
    </w:p>
    <w:sectPr w:rsidR="006F01F0" w:rsidSect="005F0EFE">
      <w:footerReference w:type="even" r:id="rId8"/>
      <w:footerReference w:type="default" r:id="rId9"/>
      <w:pgSz w:w="11909" w:h="16834" w:code="9"/>
      <w:pgMar w:top="851" w:right="99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379" w:rsidRDefault="00460379">
      <w:r>
        <w:separator/>
      </w:r>
    </w:p>
  </w:endnote>
  <w:endnote w:type="continuationSeparator" w:id="0">
    <w:p w:rsidR="00460379" w:rsidRDefault="00460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4D Book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4D CenturyOldStyle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9D5" w:rsidRDefault="00AE74D3" w:rsidP="002051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39D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07F6">
      <w:rPr>
        <w:rStyle w:val="PageNumber"/>
        <w:noProof/>
      </w:rPr>
      <w:t>1</w:t>
    </w:r>
    <w:r>
      <w:rPr>
        <w:rStyle w:val="PageNumber"/>
      </w:rPr>
      <w:fldChar w:fldCharType="end"/>
    </w:r>
  </w:p>
  <w:p w:rsidR="007539D5" w:rsidRDefault="007539D5" w:rsidP="00D5202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9D5" w:rsidRPr="00D52025" w:rsidRDefault="007539D5" w:rsidP="00D52025">
    <w:pPr>
      <w:pStyle w:val="Footer"/>
      <w:framePr w:wrap="around" w:vAnchor="text" w:hAnchor="page" w:x="11062" w:y="-1"/>
      <w:ind w:right="-312"/>
      <w:rPr>
        <w:rStyle w:val="PageNumber"/>
        <w:rFonts w:ascii="Times New Roman" w:hAnsi="Times New Roman"/>
        <w:b/>
        <w:sz w:val="22"/>
        <w:szCs w:val="22"/>
      </w:rPr>
    </w:pPr>
    <w:r>
      <w:rPr>
        <w:rStyle w:val="PageNumber"/>
        <w:rFonts w:ascii="Times New Roman" w:hAnsi="Times New Roman"/>
        <w:b/>
        <w:sz w:val="22"/>
        <w:szCs w:val="22"/>
      </w:rPr>
      <w:t>-</w:t>
    </w:r>
    <w:r w:rsidR="00AE74D3" w:rsidRPr="00D52025">
      <w:rPr>
        <w:rStyle w:val="PageNumber"/>
        <w:rFonts w:ascii="Times New Roman" w:hAnsi="Times New Roman"/>
        <w:b/>
        <w:sz w:val="22"/>
        <w:szCs w:val="22"/>
      </w:rPr>
      <w:fldChar w:fldCharType="begin"/>
    </w:r>
    <w:r w:rsidRPr="00D52025">
      <w:rPr>
        <w:rStyle w:val="PageNumber"/>
        <w:rFonts w:ascii="Times New Roman" w:hAnsi="Times New Roman"/>
        <w:b/>
        <w:sz w:val="22"/>
        <w:szCs w:val="22"/>
      </w:rPr>
      <w:instrText xml:space="preserve">PAGE  </w:instrText>
    </w:r>
    <w:r w:rsidR="00AE74D3" w:rsidRPr="00D52025">
      <w:rPr>
        <w:rStyle w:val="PageNumber"/>
        <w:rFonts w:ascii="Times New Roman" w:hAnsi="Times New Roman"/>
        <w:b/>
        <w:sz w:val="22"/>
        <w:szCs w:val="22"/>
      </w:rPr>
      <w:fldChar w:fldCharType="separate"/>
    </w:r>
    <w:r w:rsidR="00DD4B44">
      <w:rPr>
        <w:rStyle w:val="PageNumber"/>
        <w:rFonts w:ascii="Times New Roman" w:hAnsi="Times New Roman"/>
        <w:b/>
        <w:noProof/>
        <w:sz w:val="22"/>
        <w:szCs w:val="22"/>
      </w:rPr>
      <w:t>4</w:t>
    </w:r>
    <w:r w:rsidR="00AE74D3" w:rsidRPr="00D52025">
      <w:rPr>
        <w:rStyle w:val="PageNumber"/>
        <w:rFonts w:ascii="Times New Roman" w:hAnsi="Times New Roman"/>
        <w:b/>
        <w:sz w:val="22"/>
        <w:szCs w:val="22"/>
      </w:rPr>
      <w:fldChar w:fldCharType="end"/>
    </w:r>
    <w:r>
      <w:rPr>
        <w:rStyle w:val="PageNumber"/>
        <w:rFonts w:ascii="Times New Roman" w:hAnsi="Times New Roman"/>
        <w:b/>
        <w:sz w:val="22"/>
        <w:szCs w:val="22"/>
      </w:rPr>
      <w:t>-</w:t>
    </w:r>
  </w:p>
  <w:p w:rsidR="007539D5" w:rsidRDefault="007539D5" w:rsidP="00D5202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379" w:rsidRDefault="00460379">
      <w:r>
        <w:separator/>
      </w:r>
    </w:p>
  </w:footnote>
  <w:footnote w:type="continuationSeparator" w:id="0">
    <w:p w:rsidR="00460379" w:rsidRDefault="004603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022E"/>
    <w:multiLevelType w:val="hybridMultilevel"/>
    <w:tmpl w:val="9D30C05E"/>
    <w:lvl w:ilvl="0" w:tplc="468CD776">
      <w:start w:val="1"/>
      <w:numFmt w:val="decimal"/>
      <w:lvlText w:val="%1)"/>
      <w:lvlJc w:val="left"/>
      <w:pPr>
        <w:tabs>
          <w:tab w:val="num" w:pos="1215"/>
        </w:tabs>
        <w:ind w:left="1215" w:hanging="453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767372C"/>
    <w:multiLevelType w:val="hybridMultilevel"/>
    <w:tmpl w:val="9398C262"/>
    <w:lvl w:ilvl="0" w:tplc="AAFABF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1849E7"/>
    <w:multiLevelType w:val="hybridMultilevel"/>
    <w:tmpl w:val="A058E432"/>
    <w:lvl w:ilvl="0" w:tplc="468CD776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  <w:rPr>
        <w:rFonts w:hint="default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D2E31"/>
    <w:multiLevelType w:val="hybridMultilevel"/>
    <w:tmpl w:val="6EE26BB0"/>
    <w:lvl w:ilvl="0" w:tplc="468CD776">
      <w:start w:val="1"/>
      <w:numFmt w:val="decimal"/>
      <w:lvlText w:val="%1)"/>
      <w:lvlJc w:val="left"/>
      <w:pPr>
        <w:tabs>
          <w:tab w:val="num" w:pos="1215"/>
        </w:tabs>
        <w:ind w:left="1215" w:hanging="453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83B4619"/>
    <w:multiLevelType w:val="hybridMultilevel"/>
    <w:tmpl w:val="7152F200"/>
    <w:lvl w:ilvl="0" w:tplc="468CD776">
      <w:start w:val="1"/>
      <w:numFmt w:val="decimal"/>
      <w:lvlText w:val="%1)"/>
      <w:lvlJc w:val="left"/>
      <w:pPr>
        <w:tabs>
          <w:tab w:val="num" w:pos="1170"/>
        </w:tabs>
        <w:ind w:left="1170" w:hanging="453"/>
      </w:pPr>
      <w:rPr>
        <w:rFonts w:hint="default"/>
        <w:sz w:val="24"/>
        <w:szCs w:val="24"/>
      </w:rPr>
    </w:lvl>
    <w:lvl w:ilvl="1" w:tplc="041A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1E567B4C"/>
    <w:multiLevelType w:val="hybridMultilevel"/>
    <w:tmpl w:val="93EA1B4A"/>
    <w:lvl w:ilvl="0" w:tplc="C13CC4BE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  <w:b w:val="0"/>
        <w:i w:val="0"/>
      </w:rPr>
    </w:lvl>
    <w:lvl w:ilvl="1" w:tplc="041A001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0A2E85"/>
    <w:multiLevelType w:val="hybridMultilevel"/>
    <w:tmpl w:val="8FB23688"/>
    <w:lvl w:ilvl="0" w:tplc="BF9C38F0">
      <w:start w:val="1"/>
      <w:numFmt w:val="decimal"/>
      <w:lvlText w:val="(%1)"/>
      <w:lvlJc w:val="left"/>
      <w:pPr>
        <w:tabs>
          <w:tab w:val="num" w:pos="1170"/>
        </w:tabs>
        <w:ind w:left="1170" w:hanging="45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73"/>
        </w:tabs>
        <w:ind w:left="1873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93"/>
        </w:tabs>
        <w:ind w:left="2593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13"/>
        </w:tabs>
        <w:ind w:left="3313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33"/>
        </w:tabs>
        <w:ind w:left="403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53"/>
        </w:tabs>
        <w:ind w:left="475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73"/>
        </w:tabs>
        <w:ind w:left="547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93"/>
        </w:tabs>
        <w:ind w:left="619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13"/>
        </w:tabs>
        <w:ind w:left="6913" w:hanging="180"/>
      </w:pPr>
    </w:lvl>
  </w:abstractNum>
  <w:abstractNum w:abstractNumId="7">
    <w:nsid w:val="23B75169"/>
    <w:multiLevelType w:val="hybridMultilevel"/>
    <w:tmpl w:val="EE04C9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152E9"/>
    <w:multiLevelType w:val="hybridMultilevel"/>
    <w:tmpl w:val="03EEFD5C"/>
    <w:lvl w:ilvl="0" w:tplc="468CD776">
      <w:start w:val="1"/>
      <w:numFmt w:val="decimal"/>
      <w:lvlText w:val="%1)"/>
      <w:lvlJc w:val="left"/>
      <w:pPr>
        <w:tabs>
          <w:tab w:val="num" w:pos="1170"/>
        </w:tabs>
        <w:ind w:left="1170" w:hanging="453"/>
      </w:pPr>
      <w:rPr>
        <w:rFonts w:hint="default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E77FD"/>
    <w:multiLevelType w:val="hybridMultilevel"/>
    <w:tmpl w:val="D56C1342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28D6532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C1E2916"/>
    <w:multiLevelType w:val="singleLevel"/>
    <w:tmpl w:val="490A5CD0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</w:abstractNum>
  <w:abstractNum w:abstractNumId="12">
    <w:nsid w:val="2E42635E"/>
    <w:multiLevelType w:val="hybridMultilevel"/>
    <w:tmpl w:val="05E0BAE2"/>
    <w:lvl w:ilvl="0" w:tplc="041A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B67F7A">
      <w:start w:val="1"/>
      <w:numFmt w:val="lowerLetter"/>
      <w:lvlText w:val="%2)"/>
      <w:lvlJc w:val="left"/>
      <w:pPr>
        <w:tabs>
          <w:tab w:val="num" w:pos="1487"/>
        </w:tabs>
        <w:ind w:left="1487" w:hanging="396"/>
      </w:pPr>
      <w:rPr>
        <w:rFonts w:hint="default"/>
        <w:sz w:val="24"/>
        <w:szCs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13">
    <w:nsid w:val="34736F12"/>
    <w:multiLevelType w:val="multilevel"/>
    <w:tmpl w:val="A3884A6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4">
    <w:nsid w:val="42BB4867"/>
    <w:multiLevelType w:val="hybridMultilevel"/>
    <w:tmpl w:val="5EAC4480"/>
    <w:lvl w:ilvl="0" w:tplc="3AF2BF60">
      <w:start w:val="1"/>
      <w:numFmt w:val="decimal"/>
      <w:lvlText w:val="%1)"/>
      <w:lvlJc w:val="left"/>
      <w:pPr>
        <w:tabs>
          <w:tab w:val="num" w:pos="227"/>
        </w:tabs>
        <w:ind w:left="227" w:hanging="453"/>
      </w:pPr>
      <w:rPr>
        <w:rFonts w:hint="default"/>
        <w:b w:val="0"/>
        <w:sz w:val="24"/>
        <w:szCs w:val="24"/>
      </w:rPr>
    </w:lvl>
    <w:lvl w:ilvl="1" w:tplc="141A0019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</w:lvl>
  </w:abstractNum>
  <w:abstractNum w:abstractNumId="15">
    <w:nsid w:val="454814DC"/>
    <w:multiLevelType w:val="hybridMultilevel"/>
    <w:tmpl w:val="03EEFD5C"/>
    <w:lvl w:ilvl="0" w:tplc="468CD776">
      <w:start w:val="1"/>
      <w:numFmt w:val="decimal"/>
      <w:lvlText w:val="%1)"/>
      <w:lvlJc w:val="left"/>
      <w:pPr>
        <w:tabs>
          <w:tab w:val="num" w:pos="1170"/>
        </w:tabs>
        <w:ind w:left="1170" w:hanging="453"/>
      </w:pPr>
      <w:rPr>
        <w:rFonts w:hint="default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922613"/>
    <w:multiLevelType w:val="hybridMultilevel"/>
    <w:tmpl w:val="64848780"/>
    <w:lvl w:ilvl="0" w:tplc="468CD776">
      <w:start w:val="1"/>
      <w:numFmt w:val="decimal"/>
      <w:lvlText w:val="%1)"/>
      <w:lvlJc w:val="left"/>
      <w:pPr>
        <w:tabs>
          <w:tab w:val="num" w:pos="227"/>
        </w:tabs>
        <w:ind w:left="227" w:hanging="453"/>
      </w:pPr>
      <w:rPr>
        <w:rFonts w:hint="default"/>
        <w:b w:val="0"/>
        <w:sz w:val="24"/>
        <w:szCs w:val="24"/>
      </w:rPr>
    </w:lvl>
    <w:lvl w:ilvl="1" w:tplc="141A0019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</w:lvl>
  </w:abstractNum>
  <w:abstractNum w:abstractNumId="17">
    <w:nsid w:val="467D78A3"/>
    <w:multiLevelType w:val="hybridMultilevel"/>
    <w:tmpl w:val="752A6FDE"/>
    <w:lvl w:ilvl="0" w:tplc="808A9FD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8">
    <w:nsid w:val="48DF4613"/>
    <w:multiLevelType w:val="hybridMultilevel"/>
    <w:tmpl w:val="0CA80004"/>
    <w:lvl w:ilvl="0" w:tplc="041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>
    <w:nsid w:val="490A4123"/>
    <w:multiLevelType w:val="hybridMultilevel"/>
    <w:tmpl w:val="4ABA41E4"/>
    <w:lvl w:ilvl="0" w:tplc="468CD776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266C6A"/>
    <w:multiLevelType w:val="singleLevel"/>
    <w:tmpl w:val="40F42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</w:abstractNum>
  <w:abstractNum w:abstractNumId="21">
    <w:nsid w:val="4BA116D0"/>
    <w:multiLevelType w:val="hybridMultilevel"/>
    <w:tmpl w:val="AC085D64"/>
    <w:lvl w:ilvl="0" w:tplc="9B48ABE0">
      <w:start w:val="1"/>
      <w:numFmt w:val="lowerLetter"/>
      <w:lvlText w:val="%1)"/>
      <w:lvlJc w:val="left"/>
      <w:pPr>
        <w:tabs>
          <w:tab w:val="num" w:pos="1113"/>
        </w:tabs>
        <w:ind w:left="1113" w:hanging="396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73"/>
        </w:tabs>
        <w:ind w:left="1873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93"/>
        </w:tabs>
        <w:ind w:left="2593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13"/>
        </w:tabs>
        <w:ind w:left="3313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33"/>
        </w:tabs>
        <w:ind w:left="403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753"/>
        </w:tabs>
        <w:ind w:left="475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73"/>
        </w:tabs>
        <w:ind w:left="547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93"/>
        </w:tabs>
        <w:ind w:left="619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13"/>
        </w:tabs>
        <w:ind w:left="6913" w:hanging="180"/>
      </w:pPr>
    </w:lvl>
  </w:abstractNum>
  <w:abstractNum w:abstractNumId="22">
    <w:nsid w:val="4BC626BC"/>
    <w:multiLevelType w:val="hybridMultilevel"/>
    <w:tmpl w:val="D69CD61E"/>
    <w:lvl w:ilvl="0" w:tplc="468CD776">
      <w:start w:val="1"/>
      <w:numFmt w:val="decimal"/>
      <w:lvlText w:val="%1)"/>
      <w:lvlJc w:val="left"/>
      <w:pPr>
        <w:tabs>
          <w:tab w:val="num" w:pos="1170"/>
        </w:tabs>
        <w:ind w:left="1170" w:hanging="453"/>
      </w:pPr>
      <w:rPr>
        <w:rFonts w:hint="default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D92BD0"/>
    <w:multiLevelType w:val="hybridMultilevel"/>
    <w:tmpl w:val="68BEAAF4"/>
    <w:lvl w:ilvl="0" w:tplc="9B48ABE0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rFonts w:hint="default"/>
        <w:sz w:val="24"/>
        <w:szCs w:val="24"/>
      </w:rPr>
    </w:lvl>
    <w:lvl w:ilvl="1" w:tplc="24C6346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DD2EE05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6A4932"/>
    <w:multiLevelType w:val="hybridMultilevel"/>
    <w:tmpl w:val="9D648DA2"/>
    <w:lvl w:ilvl="0" w:tplc="413CEC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DB285A"/>
    <w:multiLevelType w:val="hybridMultilevel"/>
    <w:tmpl w:val="BC70B2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313EF4"/>
    <w:multiLevelType w:val="hybridMultilevel"/>
    <w:tmpl w:val="CDDADEC4"/>
    <w:lvl w:ilvl="0" w:tplc="041A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7">
    <w:nsid w:val="629D693E"/>
    <w:multiLevelType w:val="hybridMultilevel"/>
    <w:tmpl w:val="9EA8124A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70476DE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EFD66DF8">
      <w:start w:val="8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hint="default"/>
        <w:b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F41552"/>
    <w:multiLevelType w:val="hybridMultilevel"/>
    <w:tmpl w:val="1AC698A0"/>
    <w:lvl w:ilvl="0" w:tplc="8BE66FB6">
      <w:start w:val="1"/>
      <w:numFmt w:val="lowerLetter"/>
      <w:lvlText w:val="%1)"/>
      <w:lvlJc w:val="left"/>
      <w:pPr>
        <w:tabs>
          <w:tab w:val="num" w:pos="1113"/>
        </w:tabs>
        <w:ind w:left="1113" w:hanging="396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1472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DA361AD"/>
    <w:multiLevelType w:val="hybridMultilevel"/>
    <w:tmpl w:val="A5A8B544"/>
    <w:lvl w:ilvl="0" w:tplc="FF92457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1">
    <w:nsid w:val="72CA0F77"/>
    <w:multiLevelType w:val="singleLevel"/>
    <w:tmpl w:val="EEE8F6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>
    <w:nsid w:val="74D25F35"/>
    <w:multiLevelType w:val="multilevel"/>
    <w:tmpl w:val="03BA3AC0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3">
    <w:nsid w:val="75520C67"/>
    <w:multiLevelType w:val="hybridMultilevel"/>
    <w:tmpl w:val="FD08B250"/>
    <w:lvl w:ilvl="0" w:tplc="041A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913231B"/>
    <w:multiLevelType w:val="hybridMultilevel"/>
    <w:tmpl w:val="EE04C916"/>
    <w:lvl w:ilvl="0" w:tplc="468CD7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B7842"/>
    <w:multiLevelType w:val="singleLevel"/>
    <w:tmpl w:val="CC265A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36">
    <w:nsid w:val="7E8507DF"/>
    <w:multiLevelType w:val="singleLevel"/>
    <w:tmpl w:val="EEE8F6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9"/>
  </w:num>
  <w:num w:numId="2">
    <w:abstractNumId w:val="20"/>
  </w:num>
  <w:num w:numId="3">
    <w:abstractNumId w:val="10"/>
  </w:num>
  <w:num w:numId="4">
    <w:abstractNumId w:val="31"/>
  </w:num>
  <w:num w:numId="5">
    <w:abstractNumId w:val="36"/>
  </w:num>
  <w:num w:numId="6">
    <w:abstractNumId w:val="11"/>
  </w:num>
  <w:num w:numId="7">
    <w:abstractNumId w:val="30"/>
  </w:num>
  <w:num w:numId="8">
    <w:abstractNumId w:val="32"/>
  </w:num>
  <w:num w:numId="9">
    <w:abstractNumId w:val="13"/>
  </w:num>
  <w:num w:numId="10">
    <w:abstractNumId w:val="26"/>
  </w:num>
  <w:num w:numId="11">
    <w:abstractNumId w:val="4"/>
  </w:num>
  <w:num w:numId="12">
    <w:abstractNumId w:val="35"/>
  </w:num>
  <w:num w:numId="13">
    <w:abstractNumId w:val="5"/>
  </w:num>
  <w:num w:numId="14">
    <w:abstractNumId w:val="12"/>
  </w:num>
  <w:num w:numId="15">
    <w:abstractNumId w:val="33"/>
  </w:num>
  <w:num w:numId="16">
    <w:abstractNumId w:val="23"/>
  </w:num>
  <w:num w:numId="17">
    <w:abstractNumId w:val="1"/>
  </w:num>
  <w:num w:numId="18">
    <w:abstractNumId w:val="6"/>
  </w:num>
  <w:num w:numId="19">
    <w:abstractNumId w:val="28"/>
  </w:num>
  <w:num w:numId="20">
    <w:abstractNumId w:val="8"/>
  </w:num>
  <w:num w:numId="21">
    <w:abstractNumId w:val="17"/>
  </w:num>
  <w:num w:numId="22">
    <w:abstractNumId w:val="21"/>
  </w:num>
  <w:num w:numId="23">
    <w:abstractNumId w:val="14"/>
  </w:num>
  <w:num w:numId="24">
    <w:abstractNumId w:val="24"/>
  </w:num>
  <w:num w:numId="25">
    <w:abstractNumId w:val="2"/>
  </w:num>
  <w:num w:numId="26">
    <w:abstractNumId w:val="25"/>
  </w:num>
  <w:num w:numId="27">
    <w:abstractNumId w:val="18"/>
  </w:num>
  <w:num w:numId="28">
    <w:abstractNumId w:val="22"/>
  </w:num>
  <w:num w:numId="29">
    <w:abstractNumId w:val="0"/>
  </w:num>
  <w:num w:numId="30">
    <w:abstractNumId w:val="9"/>
  </w:num>
  <w:num w:numId="31">
    <w:abstractNumId w:val="3"/>
  </w:num>
  <w:num w:numId="32">
    <w:abstractNumId w:val="15"/>
  </w:num>
  <w:num w:numId="33">
    <w:abstractNumId w:val="27"/>
  </w:num>
  <w:num w:numId="34">
    <w:abstractNumId w:val="19"/>
  </w:num>
  <w:num w:numId="35">
    <w:abstractNumId w:val="34"/>
  </w:num>
  <w:num w:numId="36">
    <w:abstractNumId w:val="16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510"/>
    <w:rsid w:val="000058F6"/>
    <w:rsid w:val="00011C99"/>
    <w:rsid w:val="00013E8E"/>
    <w:rsid w:val="00030FA4"/>
    <w:rsid w:val="00043145"/>
    <w:rsid w:val="000440DE"/>
    <w:rsid w:val="00047138"/>
    <w:rsid w:val="0006077E"/>
    <w:rsid w:val="00060B6C"/>
    <w:rsid w:val="0006285B"/>
    <w:rsid w:val="00067BD5"/>
    <w:rsid w:val="00071FBB"/>
    <w:rsid w:val="0007214D"/>
    <w:rsid w:val="000744E1"/>
    <w:rsid w:val="00085537"/>
    <w:rsid w:val="00091A8C"/>
    <w:rsid w:val="000A2835"/>
    <w:rsid w:val="000B1D13"/>
    <w:rsid w:val="000C65AF"/>
    <w:rsid w:val="000D5515"/>
    <w:rsid w:val="000D5860"/>
    <w:rsid w:val="000D7EEE"/>
    <w:rsid w:val="000F2AA0"/>
    <w:rsid w:val="000F47DE"/>
    <w:rsid w:val="001060CF"/>
    <w:rsid w:val="0011190C"/>
    <w:rsid w:val="00113119"/>
    <w:rsid w:val="00122C9E"/>
    <w:rsid w:val="00125D87"/>
    <w:rsid w:val="00132789"/>
    <w:rsid w:val="00133B6F"/>
    <w:rsid w:val="001468A4"/>
    <w:rsid w:val="00147FE2"/>
    <w:rsid w:val="00165AB1"/>
    <w:rsid w:val="00167A27"/>
    <w:rsid w:val="0017127F"/>
    <w:rsid w:val="00174A74"/>
    <w:rsid w:val="00195906"/>
    <w:rsid w:val="0019720C"/>
    <w:rsid w:val="001A2465"/>
    <w:rsid w:val="001A359B"/>
    <w:rsid w:val="001B33E7"/>
    <w:rsid w:val="001C43BF"/>
    <w:rsid w:val="001C7E97"/>
    <w:rsid w:val="001E291C"/>
    <w:rsid w:val="001F3D9E"/>
    <w:rsid w:val="002051DB"/>
    <w:rsid w:val="002056DC"/>
    <w:rsid w:val="0022203F"/>
    <w:rsid w:val="002248E5"/>
    <w:rsid w:val="00225395"/>
    <w:rsid w:val="00225527"/>
    <w:rsid w:val="002404AD"/>
    <w:rsid w:val="00256332"/>
    <w:rsid w:val="00256452"/>
    <w:rsid w:val="00260F8D"/>
    <w:rsid w:val="00262EFB"/>
    <w:rsid w:val="00266E4C"/>
    <w:rsid w:val="00270A9E"/>
    <w:rsid w:val="002727C8"/>
    <w:rsid w:val="00277C40"/>
    <w:rsid w:val="002807DC"/>
    <w:rsid w:val="0028155B"/>
    <w:rsid w:val="002819DC"/>
    <w:rsid w:val="002834A6"/>
    <w:rsid w:val="00296047"/>
    <w:rsid w:val="002C2DFE"/>
    <w:rsid w:val="002C3BA7"/>
    <w:rsid w:val="002D1EBD"/>
    <w:rsid w:val="002D5DE0"/>
    <w:rsid w:val="002E71C6"/>
    <w:rsid w:val="00301516"/>
    <w:rsid w:val="00315DB3"/>
    <w:rsid w:val="003207C0"/>
    <w:rsid w:val="003208DA"/>
    <w:rsid w:val="00331227"/>
    <w:rsid w:val="003447CC"/>
    <w:rsid w:val="00350FAA"/>
    <w:rsid w:val="00355FB9"/>
    <w:rsid w:val="003612AF"/>
    <w:rsid w:val="00374046"/>
    <w:rsid w:val="00374F19"/>
    <w:rsid w:val="003804BC"/>
    <w:rsid w:val="00382E32"/>
    <w:rsid w:val="003842DA"/>
    <w:rsid w:val="003848B9"/>
    <w:rsid w:val="0038592F"/>
    <w:rsid w:val="00397C1D"/>
    <w:rsid w:val="003A2BC5"/>
    <w:rsid w:val="003A5CF6"/>
    <w:rsid w:val="003B3B37"/>
    <w:rsid w:val="003C3CC3"/>
    <w:rsid w:val="003C52C7"/>
    <w:rsid w:val="003E1D00"/>
    <w:rsid w:val="00402A9E"/>
    <w:rsid w:val="0041439A"/>
    <w:rsid w:val="004242D0"/>
    <w:rsid w:val="00437FF6"/>
    <w:rsid w:val="0044130E"/>
    <w:rsid w:val="00446277"/>
    <w:rsid w:val="00453B56"/>
    <w:rsid w:val="00460379"/>
    <w:rsid w:val="00461458"/>
    <w:rsid w:val="00471610"/>
    <w:rsid w:val="00481A75"/>
    <w:rsid w:val="0048340F"/>
    <w:rsid w:val="0049684A"/>
    <w:rsid w:val="004B2C62"/>
    <w:rsid w:val="004C3EE6"/>
    <w:rsid w:val="004E1254"/>
    <w:rsid w:val="004E2ED0"/>
    <w:rsid w:val="004E67DB"/>
    <w:rsid w:val="004F325E"/>
    <w:rsid w:val="00504BBD"/>
    <w:rsid w:val="00504F3B"/>
    <w:rsid w:val="0051216B"/>
    <w:rsid w:val="00515DD3"/>
    <w:rsid w:val="0052211B"/>
    <w:rsid w:val="005221DA"/>
    <w:rsid w:val="00524338"/>
    <w:rsid w:val="005311A3"/>
    <w:rsid w:val="005320CB"/>
    <w:rsid w:val="00533BF6"/>
    <w:rsid w:val="00543B9F"/>
    <w:rsid w:val="00546F54"/>
    <w:rsid w:val="00553306"/>
    <w:rsid w:val="0055781E"/>
    <w:rsid w:val="00570399"/>
    <w:rsid w:val="005727CB"/>
    <w:rsid w:val="0057509F"/>
    <w:rsid w:val="0058232A"/>
    <w:rsid w:val="00586752"/>
    <w:rsid w:val="005877A5"/>
    <w:rsid w:val="0058783E"/>
    <w:rsid w:val="00595B64"/>
    <w:rsid w:val="005B621B"/>
    <w:rsid w:val="005B6B78"/>
    <w:rsid w:val="005C1F36"/>
    <w:rsid w:val="005D0A01"/>
    <w:rsid w:val="005E1D81"/>
    <w:rsid w:val="005E2364"/>
    <w:rsid w:val="005E4CF1"/>
    <w:rsid w:val="005F0EFE"/>
    <w:rsid w:val="005F1743"/>
    <w:rsid w:val="005F277F"/>
    <w:rsid w:val="00600094"/>
    <w:rsid w:val="00602D08"/>
    <w:rsid w:val="006032CB"/>
    <w:rsid w:val="0060428B"/>
    <w:rsid w:val="00605297"/>
    <w:rsid w:val="00605A53"/>
    <w:rsid w:val="00611348"/>
    <w:rsid w:val="00614D5E"/>
    <w:rsid w:val="006203EF"/>
    <w:rsid w:val="0062232A"/>
    <w:rsid w:val="006248F4"/>
    <w:rsid w:val="0062796D"/>
    <w:rsid w:val="0063220B"/>
    <w:rsid w:val="0063772F"/>
    <w:rsid w:val="00650536"/>
    <w:rsid w:val="00654197"/>
    <w:rsid w:val="006555C6"/>
    <w:rsid w:val="00676CC3"/>
    <w:rsid w:val="00677C44"/>
    <w:rsid w:val="00680DB5"/>
    <w:rsid w:val="0069731B"/>
    <w:rsid w:val="006A41F0"/>
    <w:rsid w:val="006B0C7F"/>
    <w:rsid w:val="006B2B9D"/>
    <w:rsid w:val="006B5514"/>
    <w:rsid w:val="006B5A15"/>
    <w:rsid w:val="006D3EC6"/>
    <w:rsid w:val="006D449A"/>
    <w:rsid w:val="006F01F0"/>
    <w:rsid w:val="00700610"/>
    <w:rsid w:val="00703EB5"/>
    <w:rsid w:val="00705053"/>
    <w:rsid w:val="0070732D"/>
    <w:rsid w:val="00711A9A"/>
    <w:rsid w:val="00716E89"/>
    <w:rsid w:val="00736017"/>
    <w:rsid w:val="00747764"/>
    <w:rsid w:val="007539D5"/>
    <w:rsid w:val="00753FC4"/>
    <w:rsid w:val="00754B21"/>
    <w:rsid w:val="00760497"/>
    <w:rsid w:val="007617EE"/>
    <w:rsid w:val="00762E18"/>
    <w:rsid w:val="00772DD6"/>
    <w:rsid w:val="0077644E"/>
    <w:rsid w:val="00781C32"/>
    <w:rsid w:val="00784E91"/>
    <w:rsid w:val="00796460"/>
    <w:rsid w:val="007964E4"/>
    <w:rsid w:val="007A325A"/>
    <w:rsid w:val="007B6510"/>
    <w:rsid w:val="007E17B8"/>
    <w:rsid w:val="007E4E6B"/>
    <w:rsid w:val="007F4A4B"/>
    <w:rsid w:val="007F4BA3"/>
    <w:rsid w:val="008053E2"/>
    <w:rsid w:val="008108DD"/>
    <w:rsid w:val="00811F24"/>
    <w:rsid w:val="00821F34"/>
    <w:rsid w:val="008237A3"/>
    <w:rsid w:val="00842A52"/>
    <w:rsid w:val="00845278"/>
    <w:rsid w:val="00850E2E"/>
    <w:rsid w:val="00852FAA"/>
    <w:rsid w:val="00854557"/>
    <w:rsid w:val="00863E52"/>
    <w:rsid w:val="00873A2B"/>
    <w:rsid w:val="008A0EAF"/>
    <w:rsid w:val="008B3022"/>
    <w:rsid w:val="008B32EE"/>
    <w:rsid w:val="008B49F1"/>
    <w:rsid w:val="008D1873"/>
    <w:rsid w:val="008D1BB2"/>
    <w:rsid w:val="008E2396"/>
    <w:rsid w:val="008E374C"/>
    <w:rsid w:val="008F1A89"/>
    <w:rsid w:val="008F20A3"/>
    <w:rsid w:val="009017F9"/>
    <w:rsid w:val="0090421A"/>
    <w:rsid w:val="00912AFB"/>
    <w:rsid w:val="00931951"/>
    <w:rsid w:val="009354B1"/>
    <w:rsid w:val="0093720E"/>
    <w:rsid w:val="00944D28"/>
    <w:rsid w:val="00946A23"/>
    <w:rsid w:val="00952FBA"/>
    <w:rsid w:val="0095357A"/>
    <w:rsid w:val="00961EAE"/>
    <w:rsid w:val="00975756"/>
    <w:rsid w:val="00977018"/>
    <w:rsid w:val="00982886"/>
    <w:rsid w:val="00984405"/>
    <w:rsid w:val="009A398B"/>
    <w:rsid w:val="009B07F6"/>
    <w:rsid w:val="009B5CB3"/>
    <w:rsid w:val="009C0725"/>
    <w:rsid w:val="009C753B"/>
    <w:rsid w:val="009D0B44"/>
    <w:rsid w:val="009D683D"/>
    <w:rsid w:val="009D6CB7"/>
    <w:rsid w:val="009E6C30"/>
    <w:rsid w:val="009E766D"/>
    <w:rsid w:val="009F444B"/>
    <w:rsid w:val="00A00474"/>
    <w:rsid w:val="00A01449"/>
    <w:rsid w:val="00A03185"/>
    <w:rsid w:val="00A20F48"/>
    <w:rsid w:val="00A22DC4"/>
    <w:rsid w:val="00A23E61"/>
    <w:rsid w:val="00A3106B"/>
    <w:rsid w:val="00A32252"/>
    <w:rsid w:val="00A34C06"/>
    <w:rsid w:val="00A37496"/>
    <w:rsid w:val="00A44F2A"/>
    <w:rsid w:val="00A45095"/>
    <w:rsid w:val="00A626AC"/>
    <w:rsid w:val="00A667A4"/>
    <w:rsid w:val="00A77705"/>
    <w:rsid w:val="00A942CF"/>
    <w:rsid w:val="00A96E40"/>
    <w:rsid w:val="00A96E7B"/>
    <w:rsid w:val="00A97929"/>
    <w:rsid w:val="00AA1111"/>
    <w:rsid w:val="00AB07A5"/>
    <w:rsid w:val="00AB29B2"/>
    <w:rsid w:val="00AB5333"/>
    <w:rsid w:val="00AB7521"/>
    <w:rsid w:val="00AB75F3"/>
    <w:rsid w:val="00AC1F48"/>
    <w:rsid w:val="00AC2167"/>
    <w:rsid w:val="00AC768F"/>
    <w:rsid w:val="00AD06B3"/>
    <w:rsid w:val="00AE1989"/>
    <w:rsid w:val="00AE2330"/>
    <w:rsid w:val="00AE6097"/>
    <w:rsid w:val="00AE7262"/>
    <w:rsid w:val="00AE74D3"/>
    <w:rsid w:val="00AF401E"/>
    <w:rsid w:val="00AF708B"/>
    <w:rsid w:val="00B010E5"/>
    <w:rsid w:val="00B078EE"/>
    <w:rsid w:val="00B11853"/>
    <w:rsid w:val="00B12945"/>
    <w:rsid w:val="00B27500"/>
    <w:rsid w:val="00B41B9D"/>
    <w:rsid w:val="00B44C1C"/>
    <w:rsid w:val="00B50E57"/>
    <w:rsid w:val="00B5275F"/>
    <w:rsid w:val="00B536B7"/>
    <w:rsid w:val="00B55A5D"/>
    <w:rsid w:val="00B61F5F"/>
    <w:rsid w:val="00B63B7B"/>
    <w:rsid w:val="00B72A45"/>
    <w:rsid w:val="00B74961"/>
    <w:rsid w:val="00B7709B"/>
    <w:rsid w:val="00B87414"/>
    <w:rsid w:val="00B92056"/>
    <w:rsid w:val="00B93948"/>
    <w:rsid w:val="00B9469F"/>
    <w:rsid w:val="00B94708"/>
    <w:rsid w:val="00B96B1B"/>
    <w:rsid w:val="00BA13FD"/>
    <w:rsid w:val="00BA651A"/>
    <w:rsid w:val="00BB2FD1"/>
    <w:rsid w:val="00BB53F6"/>
    <w:rsid w:val="00BC1990"/>
    <w:rsid w:val="00BC4B61"/>
    <w:rsid w:val="00BD5554"/>
    <w:rsid w:val="00BE6266"/>
    <w:rsid w:val="00BF4BFE"/>
    <w:rsid w:val="00BF60A4"/>
    <w:rsid w:val="00C13D3A"/>
    <w:rsid w:val="00C20324"/>
    <w:rsid w:val="00C27726"/>
    <w:rsid w:val="00C279EC"/>
    <w:rsid w:val="00C37BB6"/>
    <w:rsid w:val="00C50098"/>
    <w:rsid w:val="00C52EA2"/>
    <w:rsid w:val="00C65328"/>
    <w:rsid w:val="00C66A0D"/>
    <w:rsid w:val="00C71CC1"/>
    <w:rsid w:val="00C8042C"/>
    <w:rsid w:val="00C80B30"/>
    <w:rsid w:val="00C81BA8"/>
    <w:rsid w:val="00C81CC5"/>
    <w:rsid w:val="00C82BFC"/>
    <w:rsid w:val="00CA03E1"/>
    <w:rsid w:val="00CA6229"/>
    <w:rsid w:val="00CB0B5B"/>
    <w:rsid w:val="00CB6958"/>
    <w:rsid w:val="00CC0344"/>
    <w:rsid w:val="00CC0E2E"/>
    <w:rsid w:val="00CC3511"/>
    <w:rsid w:val="00CC7AAF"/>
    <w:rsid w:val="00CD2BFE"/>
    <w:rsid w:val="00CD50AF"/>
    <w:rsid w:val="00CD5158"/>
    <w:rsid w:val="00CE6F0D"/>
    <w:rsid w:val="00CF0E62"/>
    <w:rsid w:val="00CF2F41"/>
    <w:rsid w:val="00CF4199"/>
    <w:rsid w:val="00CF46B5"/>
    <w:rsid w:val="00D05EEA"/>
    <w:rsid w:val="00D0704F"/>
    <w:rsid w:val="00D102D5"/>
    <w:rsid w:val="00D1418F"/>
    <w:rsid w:val="00D2682F"/>
    <w:rsid w:val="00D42F4D"/>
    <w:rsid w:val="00D4565A"/>
    <w:rsid w:val="00D52025"/>
    <w:rsid w:val="00D62210"/>
    <w:rsid w:val="00D6474D"/>
    <w:rsid w:val="00D65D78"/>
    <w:rsid w:val="00D82660"/>
    <w:rsid w:val="00D854C4"/>
    <w:rsid w:val="00D855B0"/>
    <w:rsid w:val="00D85B09"/>
    <w:rsid w:val="00D87877"/>
    <w:rsid w:val="00D87BF8"/>
    <w:rsid w:val="00D96CD4"/>
    <w:rsid w:val="00D9781A"/>
    <w:rsid w:val="00DA0A74"/>
    <w:rsid w:val="00DC3486"/>
    <w:rsid w:val="00DC4F50"/>
    <w:rsid w:val="00DD1C48"/>
    <w:rsid w:val="00DD4B44"/>
    <w:rsid w:val="00DF18DF"/>
    <w:rsid w:val="00DF3C71"/>
    <w:rsid w:val="00DF5C5F"/>
    <w:rsid w:val="00E02087"/>
    <w:rsid w:val="00E07C63"/>
    <w:rsid w:val="00E22DA9"/>
    <w:rsid w:val="00E35B85"/>
    <w:rsid w:val="00E36132"/>
    <w:rsid w:val="00E37C58"/>
    <w:rsid w:val="00E4234E"/>
    <w:rsid w:val="00E44B9E"/>
    <w:rsid w:val="00E532A9"/>
    <w:rsid w:val="00E64DC7"/>
    <w:rsid w:val="00E7146A"/>
    <w:rsid w:val="00E72FFB"/>
    <w:rsid w:val="00E7376B"/>
    <w:rsid w:val="00E81D2B"/>
    <w:rsid w:val="00E82630"/>
    <w:rsid w:val="00E87322"/>
    <w:rsid w:val="00E905F7"/>
    <w:rsid w:val="00E93E1C"/>
    <w:rsid w:val="00E95756"/>
    <w:rsid w:val="00EA316A"/>
    <w:rsid w:val="00EB3321"/>
    <w:rsid w:val="00EB5A36"/>
    <w:rsid w:val="00EC70CD"/>
    <w:rsid w:val="00EC772A"/>
    <w:rsid w:val="00EE2943"/>
    <w:rsid w:val="00EE50DE"/>
    <w:rsid w:val="00EE7775"/>
    <w:rsid w:val="00EF25C6"/>
    <w:rsid w:val="00F10875"/>
    <w:rsid w:val="00F216E3"/>
    <w:rsid w:val="00F432EA"/>
    <w:rsid w:val="00F56B89"/>
    <w:rsid w:val="00F72D24"/>
    <w:rsid w:val="00F77096"/>
    <w:rsid w:val="00F851BD"/>
    <w:rsid w:val="00F870A8"/>
    <w:rsid w:val="00FA3336"/>
    <w:rsid w:val="00FB3DE7"/>
    <w:rsid w:val="00FC18E9"/>
    <w:rsid w:val="00FC7FF9"/>
    <w:rsid w:val="00FD673D"/>
    <w:rsid w:val="00FE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74D3"/>
    <w:rPr>
      <w:rFonts w:ascii="4D Bookman" w:hAnsi="4D Bookman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AE74D3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E74D3"/>
    <w:pPr>
      <w:keepNext/>
      <w:spacing w:before="60"/>
      <w:jc w:val="both"/>
      <w:outlineLvl w:val="1"/>
    </w:pPr>
    <w:rPr>
      <w:rFonts w:ascii="4D CenturyOldStyle" w:hAnsi="4D CenturyOldStyle"/>
      <w:b/>
    </w:rPr>
  </w:style>
  <w:style w:type="paragraph" w:styleId="Heading3">
    <w:name w:val="heading 3"/>
    <w:basedOn w:val="Normal"/>
    <w:next w:val="Normal"/>
    <w:qFormat/>
    <w:rsid w:val="00AE74D3"/>
    <w:pPr>
      <w:keepNext/>
      <w:ind w:right="235"/>
      <w:jc w:val="center"/>
      <w:outlineLvl w:val="2"/>
    </w:pPr>
    <w:rPr>
      <w:rFonts w:ascii="4D CenturyOldStyle" w:hAnsi="4D CenturyOldStyle"/>
      <w:b/>
      <w:sz w:val="22"/>
    </w:rPr>
  </w:style>
  <w:style w:type="paragraph" w:styleId="Heading4">
    <w:name w:val="heading 4"/>
    <w:basedOn w:val="Normal"/>
    <w:next w:val="Normal"/>
    <w:qFormat/>
    <w:rsid w:val="00AE74D3"/>
    <w:pPr>
      <w:keepNext/>
      <w:jc w:val="center"/>
      <w:outlineLvl w:val="3"/>
    </w:pPr>
    <w:rPr>
      <w:rFonts w:ascii="4D CenturyOldStyle" w:hAnsi="4D CenturyOldStyle"/>
      <w:b/>
    </w:rPr>
  </w:style>
  <w:style w:type="paragraph" w:styleId="Heading5">
    <w:name w:val="heading 5"/>
    <w:basedOn w:val="Normal"/>
    <w:next w:val="Normal"/>
    <w:qFormat/>
    <w:rsid w:val="00AE74D3"/>
    <w:pPr>
      <w:keepNext/>
      <w:spacing w:before="60"/>
      <w:ind w:left="284" w:firstLine="284"/>
      <w:jc w:val="right"/>
      <w:outlineLvl w:val="4"/>
    </w:pPr>
    <w:rPr>
      <w:rFonts w:ascii="4D CenturyOldStyle" w:hAnsi="4D CenturyOldStyle"/>
      <w:i/>
      <w:noProof/>
      <w:spacing w:val="20"/>
    </w:rPr>
  </w:style>
  <w:style w:type="paragraph" w:styleId="Heading6">
    <w:name w:val="heading 6"/>
    <w:basedOn w:val="Normal"/>
    <w:next w:val="Normal"/>
    <w:qFormat/>
    <w:rsid w:val="00AE74D3"/>
    <w:pPr>
      <w:keepNext/>
      <w:ind w:left="-284" w:right="-49"/>
      <w:jc w:val="both"/>
      <w:outlineLvl w:val="5"/>
    </w:pPr>
    <w:rPr>
      <w:rFonts w:ascii="Times New Roman" w:hAnsi="Times New Roman"/>
      <w:b/>
      <w:bCs/>
      <w:sz w:val="23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E74D3"/>
    <w:pPr>
      <w:ind w:right="235"/>
      <w:jc w:val="both"/>
    </w:pPr>
  </w:style>
  <w:style w:type="paragraph" w:styleId="BodyText2">
    <w:name w:val="Body Text 2"/>
    <w:basedOn w:val="Normal"/>
    <w:rsid w:val="00AE74D3"/>
    <w:pPr>
      <w:jc w:val="both"/>
    </w:pPr>
    <w:rPr>
      <w:rFonts w:ascii="4D CenturyOldStyle" w:hAnsi="4D CenturyOldStyle"/>
      <w:sz w:val="22"/>
    </w:rPr>
  </w:style>
  <w:style w:type="paragraph" w:styleId="BodyText3">
    <w:name w:val="Body Text 3"/>
    <w:basedOn w:val="Normal"/>
    <w:rsid w:val="00AE74D3"/>
    <w:pPr>
      <w:ind w:right="-190"/>
      <w:jc w:val="both"/>
    </w:pPr>
    <w:rPr>
      <w:rFonts w:ascii="Times New Roman" w:hAnsi="Times New Roman"/>
      <w:i/>
      <w:sz w:val="22"/>
      <w:lang w:val="hr-HR"/>
    </w:rPr>
  </w:style>
  <w:style w:type="paragraph" w:styleId="BalloonText">
    <w:name w:val="Balloon Text"/>
    <w:basedOn w:val="Normal"/>
    <w:semiHidden/>
    <w:rsid w:val="00A77705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1A359B"/>
    <w:pPr>
      <w:ind w:left="-426" w:right="-908" w:firstLine="426"/>
      <w:jc w:val="both"/>
    </w:pPr>
    <w:rPr>
      <w:rFonts w:ascii="Times New Roman" w:hAnsi="Times New Roman"/>
      <w:lang w:val="hr-HR"/>
    </w:rPr>
  </w:style>
  <w:style w:type="character" w:styleId="Hyperlink">
    <w:name w:val="Hyperlink"/>
    <w:rsid w:val="00546F54"/>
    <w:rPr>
      <w:color w:val="0000FF"/>
      <w:u w:val="single"/>
    </w:rPr>
  </w:style>
  <w:style w:type="paragraph" w:styleId="Footer">
    <w:name w:val="footer"/>
    <w:basedOn w:val="Normal"/>
    <w:rsid w:val="00D5202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52025"/>
  </w:style>
  <w:style w:type="paragraph" w:styleId="Header">
    <w:name w:val="header"/>
    <w:basedOn w:val="Normal"/>
    <w:rsid w:val="00D52025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3B3B37"/>
    <w:pPr>
      <w:spacing w:after="120" w:line="480" w:lineRule="auto"/>
      <w:ind w:left="283"/>
    </w:pPr>
  </w:style>
  <w:style w:type="paragraph" w:styleId="ListParagraph">
    <w:name w:val="List Paragraph"/>
    <w:basedOn w:val="Normal"/>
    <w:uiPriority w:val="34"/>
    <w:qFormat/>
    <w:rsid w:val="006F01F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AF888-46C6-45A5-8644-108F14A5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Hercegovina/Federacija Bosne i Hercegovine</vt:lpstr>
    </vt:vector>
  </TitlesOfParts>
  <Company>min-bp</Company>
  <LinksUpToDate>false</LinksUpToDate>
  <CharactersWithSpaces>11259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Hercegovina/Federacija Bosne i Hercegovine</dc:title>
  <dc:creator>min-bp</dc:creator>
  <cp:lastModifiedBy>dell 390</cp:lastModifiedBy>
  <cp:revision>4</cp:revision>
  <cp:lastPrinted>2022-07-20T05:56:00Z</cp:lastPrinted>
  <dcterms:created xsi:type="dcterms:W3CDTF">2022-07-27T13:13:00Z</dcterms:created>
  <dcterms:modified xsi:type="dcterms:W3CDTF">2022-07-28T09:29:00Z</dcterms:modified>
</cp:coreProperties>
</file>